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D29FF" w:rsidRPr="00340938" w:rsidRDefault="00340938" w:rsidP="00340938">
      <w:pPr>
        <w:jc w:val="center"/>
        <w:rPr>
          <w:rFonts w:ascii="Times New Roman" w:hAnsi="Times New Roman" w:cs="Times New Roman"/>
          <w:b/>
          <w:sz w:val="28"/>
          <w:szCs w:val="28"/>
        </w:rPr>
      </w:pPr>
      <w:r w:rsidRPr="00340938">
        <w:rPr>
          <w:rFonts w:ascii="Times New Roman" w:hAnsi="Times New Roman" w:cs="Times New Roman"/>
          <w:b/>
          <w:sz w:val="28"/>
          <w:szCs w:val="28"/>
        </w:rPr>
        <w:t>CASI / HANDICAP</w:t>
      </w:r>
    </w:p>
    <w:p w:rsidR="00340938" w:rsidRPr="00340938" w:rsidRDefault="00EF0155" w:rsidP="00340938">
      <w:pPr>
        <w:jc w:val="center"/>
        <w:rPr>
          <w:rFonts w:ascii="Times New Roman" w:hAnsi="Times New Roman" w:cs="Times New Roman"/>
          <w:b/>
          <w:sz w:val="28"/>
          <w:szCs w:val="28"/>
        </w:rPr>
      </w:pPr>
      <w:r>
        <w:rPr>
          <w:rFonts w:ascii="Times New Roman" w:hAnsi="Times New Roman" w:cs="Times New Roman"/>
          <w:b/>
          <w:sz w:val="28"/>
          <w:szCs w:val="28"/>
        </w:rPr>
        <w:t xml:space="preserve">PLENARIA DEL </w:t>
      </w:r>
      <w:r w:rsidR="00670DED">
        <w:rPr>
          <w:rFonts w:ascii="Times New Roman" w:hAnsi="Times New Roman" w:cs="Times New Roman"/>
          <w:b/>
          <w:sz w:val="28"/>
          <w:szCs w:val="28"/>
        </w:rPr>
        <w:t>13/02/2017</w:t>
      </w:r>
      <w:r>
        <w:rPr>
          <w:rFonts w:ascii="Times New Roman" w:hAnsi="Times New Roman" w:cs="Times New Roman"/>
          <w:b/>
          <w:sz w:val="28"/>
          <w:szCs w:val="28"/>
        </w:rPr>
        <w:t xml:space="preserve"> – </w:t>
      </w:r>
      <w:r w:rsidR="00670DED">
        <w:rPr>
          <w:rFonts w:ascii="Times New Roman" w:hAnsi="Times New Roman" w:cs="Times New Roman"/>
          <w:b/>
          <w:sz w:val="28"/>
          <w:szCs w:val="28"/>
        </w:rPr>
        <w:t>NOVARA formazione GLIP</w:t>
      </w:r>
      <w:bookmarkStart w:id="0" w:name="_GoBack"/>
      <w:bookmarkEnd w:id="0"/>
    </w:p>
    <w:p w:rsidR="00340938" w:rsidRPr="00340938" w:rsidRDefault="00340938" w:rsidP="00340938">
      <w:pPr>
        <w:jc w:val="center"/>
        <w:rPr>
          <w:rFonts w:ascii="Times New Roman" w:hAnsi="Times New Roman" w:cs="Times New Roman"/>
          <w:sz w:val="28"/>
          <w:szCs w:val="28"/>
        </w:rPr>
      </w:pPr>
    </w:p>
    <w:p w:rsidR="00340938" w:rsidRPr="00340938" w:rsidRDefault="00340938" w:rsidP="00340938">
      <w:pPr>
        <w:jc w:val="both"/>
        <w:rPr>
          <w:rFonts w:ascii="Times New Roman" w:hAnsi="Times New Roman" w:cs="Times New Roman"/>
          <w:sz w:val="36"/>
          <w:szCs w:val="36"/>
        </w:rPr>
      </w:pPr>
      <w:r w:rsidRPr="00340938">
        <w:rPr>
          <w:rFonts w:ascii="Times New Roman" w:hAnsi="Times New Roman" w:cs="Times New Roman"/>
          <w:sz w:val="36"/>
          <w:szCs w:val="36"/>
        </w:rPr>
        <w:t>CASO N. 1</w:t>
      </w:r>
    </w:p>
    <w:p w:rsidR="00340938" w:rsidRPr="00FA7AD2" w:rsidRDefault="00340938" w:rsidP="00340938">
      <w:pPr>
        <w:jc w:val="both"/>
        <w:rPr>
          <w:rFonts w:ascii="Times New Roman" w:eastAsia="Times New Roman" w:hAnsi="Times New Roman" w:cs="Times New Roman"/>
          <w:color w:val="000000"/>
          <w:sz w:val="40"/>
          <w:szCs w:val="40"/>
          <w:lang w:eastAsia="it-IT"/>
        </w:rPr>
      </w:pPr>
      <w:r w:rsidRPr="00FA7AD2">
        <w:rPr>
          <w:rFonts w:ascii="Times New Roman" w:eastAsia="Times New Roman" w:hAnsi="Times New Roman" w:cs="Times New Roman"/>
          <w:color w:val="000000"/>
          <w:sz w:val="40"/>
          <w:szCs w:val="40"/>
          <w:lang w:eastAsia="it-IT"/>
        </w:rPr>
        <w:t xml:space="preserve">Un alunno disabile fisico ha chiesto di collocare, per il prossimo anno scolastico, le due ore di scienze motorie all'inizio della giornata affinché possa assentarsi per ragioni di terapia presso struttura sanitaria. </w:t>
      </w:r>
    </w:p>
    <w:p w:rsidR="00340938" w:rsidRPr="00FA7AD2" w:rsidRDefault="00340938" w:rsidP="00340938">
      <w:pPr>
        <w:jc w:val="both"/>
        <w:rPr>
          <w:rFonts w:ascii="Times New Roman" w:eastAsia="Times New Roman" w:hAnsi="Times New Roman" w:cs="Times New Roman"/>
          <w:color w:val="000000"/>
          <w:sz w:val="40"/>
          <w:szCs w:val="40"/>
          <w:lang w:eastAsia="it-IT"/>
        </w:rPr>
      </w:pPr>
      <w:r w:rsidRPr="00FA7AD2">
        <w:rPr>
          <w:rFonts w:ascii="Times New Roman" w:eastAsia="Times New Roman" w:hAnsi="Times New Roman" w:cs="Times New Roman"/>
          <w:color w:val="000000"/>
          <w:sz w:val="40"/>
          <w:szCs w:val="40"/>
          <w:lang w:eastAsia="it-IT"/>
        </w:rPr>
        <w:t>Si chiede se l'esonero completo dalle lezioni, in una scuola media secondaria di secondo grado, possa anche riguardare la parte teorica dell'insegnamento di tale disciplina.</w:t>
      </w:r>
    </w:p>
    <w:p w:rsidR="00340938" w:rsidRPr="00FA7AD2" w:rsidRDefault="00340938" w:rsidP="00340938">
      <w:pPr>
        <w:jc w:val="both"/>
        <w:rPr>
          <w:rFonts w:ascii="Times New Roman" w:eastAsia="Times New Roman" w:hAnsi="Times New Roman" w:cs="Times New Roman"/>
          <w:color w:val="000000"/>
          <w:sz w:val="40"/>
          <w:szCs w:val="40"/>
          <w:lang w:eastAsia="it-IT"/>
        </w:rPr>
      </w:pPr>
    </w:p>
    <w:p w:rsidR="00340938" w:rsidRDefault="00340938" w:rsidP="00340938">
      <w:pPr>
        <w:jc w:val="both"/>
        <w:rPr>
          <w:rFonts w:ascii="Times New Roman" w:eastAsia="Times New Roman" w:hAnsi="Times New Roman" w:cs="Times New Roman"/>
          <w:color w:val="000000"/>
          <w:sz w:val="36"/>
          <w:szCs w:val="36"/>
          <w:lang w:eastAsia="it-IT"/>
        </w:rPr>
      </w:pPr>
    </w:p>
    <w:p w:rsidR="00340938" w:rsidRDefault="00340938" w:rsidP="00340938">
      <w:pPr>
        <w:jc w:val="both"/>
        <w:rPr>
          <w:rFonts w:ascii="Times New Roman" w:eastAsia="Times New Roman" w:hAnsi="Times New Roman" w:cs="Times New Roman"/>
          <w:color w:val="000000"/>
          <w:sz w:val="36"/>
          <w:szCs w:val="36"/>
          <w:lang w:eastAsia="it-IT"/>
        </w:rPr>
      </w:pPr>
    </w:p>
    <w:p w:rsidR="00340938" w:rsidRDefault="00340938" w:rsidP="00340938">
      <w:pPr>
        <w:jc w:val="both"/>
        <w:rPr>
          <w:rFonts w:ascii="Times New Roman" w:eastAsia="Times New Roman" w:hAnsi="Times New Roman" w:cs="Times New Roman"/>
          <w:color w:val="000000"/>
          <w:sz w:val="36"/>
          <w:szCs w:val="36"/>
          <w:lang w:eastAsia="it-IT"/>
        </w:rPr>
      </w:pPr>
    </w:p>
    <w:p w:rsidR="00340938" w:rsidRDefault="00340938" w:rsidP="00340938">
      <w:pPr>
        <w:jc w:val="both"/>
        <w:rPr>
          <w:rFonts w:ascii="Times New Roman" w:eastAsia="Times New Roman" w:hAnsi="Times New Roman" w:cs="Times New Roman"/>
          <w:color w:val="000000"/>
          <w:sz w:val="36"/>
          <w:szCs w:val="36"/>
          <w:lang w:eastAsia="it-IT"/>
        </w:rPr>
      </w:pPr>
    </w:p>
    <w:p w:rsidR="00340938" w:rsidRDefault="00340938" w:rsidP="00340938">
      <w:pPr>
        <w:jc w:val="both"/>
        <w:rPr>
          <w:rFonts w:ascii="Times New Roman" w:eastAsia="Times New Roman" w:hAnsi="Times New Roman" w:cs="Times New Roman"/>
          <w:color w:val="000000"/>
          <w:sz w:val="36"/>
          <w:szCs w:val="36"/>
          <w:lang w:eastAsia="it-IT"/>
        </w:rPr>
      </w:pPr>
    </w:p>
    <w:p w:rsidR="00340938" w:rsidRDefault="00340938" w:rsidP="00340938">
      <w:pPr>
        <w:jc w:val="both"/>
        <w:rPr>
          <w:rFonts w:ascii="Times New Roman" w:eastAsia="Times New Roman" w:hAnsi="Times New Roman" w:cs="Times New Roman"/>
          <w:color w:val="000000"/>
          <w:sz w:val="36"/>
          <w:szCs w:val="36"/>
          <w:lang w:eastAsia="it-IT"/>
        </w:rPr>
      </w:pPr>
    </w:p>
    <w:p w:rsidR="00340938" w:rsidRDefault="00340938" w:rsidP="00340938">
      <w:pPr>
        <w:jc w:val="both"/>
        <w:rPr>
          <w:rFonts w:ascii="Times New Roman" w:eastAsia="Times New Roman" w:hAnsi="Times New Roman" w:cs="Times New Roman"/>
          <w:color w:val="000000"/>
          <w:sz w:val="36"/>
          <w:szCs w:val="36"/>
          <w:lang w:eastAsia="it-IT"/>
        </w:rPr>
      </w:pPr>
    </w:p>
    <w:p w:rsidR="00340938" w:rsidRDefault="00340938" w:rsidP="00340938">
      <w:pPr>
        <w:jc w:val="both"/>
        <w:rPr>
          <w:rFonts w:ascii="Times New Roman" w:eastAsia="Times New Roman" w:hAnsi="Times New Roman" w:cs="Times New Roman"/>
          <w:color w:val="000000"/>
          <w:sz w:val="36"/>
          <w:szCs w:val="36"/>
          <w:lang w:eastAsia="it-IT"/>
        </w:rPr>
      </w:pPr>
    </w:p>
    <w:p w:rsidR="00340938" w:rsidRDefault="00340938" w:rsidP="00340938">
      <w:pPr>
        <w:jc w:val="both"/>
        <w:rPr>
          <w:rFonts w:ascii="Times New Roman" w:eastAsia="Times New Roman" w:hAnsi="Times New Roman" w:cs="Times New Roman"/>
          <w:color w:val="000000"/>
          <w:sz w:val="36"/>
          <w:szCs w:val="36"/>
          <w:lang w:eastAsia="it-IT"/>
        </w:rPr>
      </w:pPr>
    </w:p>
    <w:p w:rsidR="00340938" w:rsidRDefault="00340938" w:rsidP="00340938">
      <w:pPr>
        <w:jc w:val="both"/>
        <w:rPr>
          <w:rFonts w:ascii="Times New Roman" w:eastAsia="Times New Roman" w:hAnsi="Times New Roman" w:cs="Times New Roman"/>
          <w:color w:val="000000"/>
          <w:sz w:val="36"/>
          <w:szCs w:val="36"/>
          <w:lang w:eastAsia="it-IT"/>
        </w:rPr>
      </w:pPr>
    </w:p>
    <w:p w:rsidR="00340938" w:rsidRDefault="00340938" w:rsidP="00340938">
      <w:pPr>
        <w:jc w:val="both"/>
        <w:rPr>
          <w:rFonts w:ascii="Times New Roman" w:eastAsia="Times New Roman" w:hAnsi="Times New Roman" w:cs="Times New Roman"/>
          <w:color w:val="000000"/>
          <w:sz w:val="36"/>
          <w:szCs w:val="36"/>
          <w:lang w:eastAsia="it-IT"/>
        </w:rPr>
      </w:pPr>
    </w:p>
    <w:p w:rsidR="00340938" w:rsidRDefault="00340938" w:rsidP="00340938">
      <w:pPr>
        <w:jc w:val="both"/>
        <w:rPr>
          <w:rFonts w:ascii="Times New Roman" w:eastAsia="Times New Roman" w:hAnsi="Times New Roman" w:cs="Times New Roman"/>
          <w:color w:val="000000"/>
          <w:sz w:val="36"/>
          <w:szCs w:val="36"/>
          <w:lang w:eastAsia="it-IT"/>
        </w:rPr>
      </w:pPr>
    </w:p>
    <w:p w:rsidR="00340938" w:rsidRDefault="00340938" w:rsidP="00340938">
      <w:pPr>
        <w:jc w:val="both"/>
        <w:rPr>
          <w:rFonts w:ascii="Times New Roman" w:eastAsia="Times New Roman" w:hAnsi="Times New Roman" w:cs="Times New Roman"/>
          <w:color w:val="000000"/>
          <w:sz w:val="36"/>
          <w:szCs w:val="36"/>
          <w:lang w:eastAsia="it-IT"/>
        </w:rPr>
      </w:pPr>
    </w:p>
    <w:p w:rsidR="00340938" w:rsidRDefault="00340938" w:rsidP="00340938">
      <w:pPr>
        <w:jc w:val="both"/>
        <w:rPr>
          <w:rFonts w:ascii="Times New Roman" w:eastAsia="Times New Roman" w:hAnsi="Times New Roman" w:cs="Times New Roman"/>
          <w:color w:val="000000"/>
          <w:sz w:val="36"/>
          <w:szCs w:val="36"/>
          <w:lang w:eastAsia="it-IT"/>
        </w:rPr>
      </w:pPr>
      <w:r>
        <w:rPr>
          <w:rFonts w:ascii="Times New Roman" w:eastAsia="Times New Roman" w:hAnsi="Times New Roman" w:cs="Times New Roman"/>
          <w:color w:val="000000"/>
          <w:sz w:val="36"/>
          <w:szCs w:val="36"/>
          <w:lang w:eastAsia="it-IT"/>
        </w:rPr>
        <w:t>CASO N. 2</w:t>
      </w:r>
    </w:p>
    <w:p w:rsidR="00FA7AD2" w:rsidRDefault="00340938" w:rsidP="00340938">
      <w:pPr>
        <w:jc w:val="both"/>
        <w:rPr>
          <w:rFonts w:ascii="Times New Roman" w:eastAsia="Times New Roman" w:hAnsi="Times New Roman" w:cs="Times New Roman"/>
          <w:color w:val="000000"/>
          <w:sz w:val="40"/>
          <w:szCs w:val="40"/>
          <w:lang w:eastAsia="it-IT"/>
        </w:rPr>
      </w:pPr>
      <w:r w:rsidRPr="00FA7AD2">
        <w:rPr>
          <w:rFonts w:ascii="Times New Roman" w:eastAsia="Times New Roman" w:hAnsi="Times New Roman" w:cs="Times New Roman"/>
          <w:color w:val="000000"/>
          <w:sz w:val="40"/>
          <w:szCs w:val="40"/>
          <w:lang w:eastAsia="it-IT"/>
        </w:rPr>
        <w:t xml:space="preserve">Ho ricevuto da parte dei genitori di uno studente disabile (classe quarta di una secondaria di secondo grado), la richiesta di autorizzare la registrazione audio delle lezioni come strumento compensativo per un miglior apprendimento. </w:t>
      </w:r>
      <w:r w:rsidRPr="00FA7AD2">
        <w:rPr>
          <w:rFonts w:ascii="Times New Roman" w:eastAsia="Times New Roman" w:hAnsi="Times New Roman" w:cs="Times New Roman"/>
          <w:color w:val="000000"/>
          <w:sz w:val="40"/>
          <w:szCs w:val="40"/>
          <w:lang w:eastAsia="it-IT"/>
        </w:rPr>
        <w:br/>
        <w:t xml:space="preserve">Alla richiesta dei genitori veniva allegata a supporto la relazione della logopedista. </w:t>
      </w:r>
    </w:p>
    <w:p w:rsidR="00340938" w:rsidRPr="00FA7AD2" w:rsidRDefault="00340938" w:rsidP="00340938">
      <w:pPr>
        <w:jc w:val="both"/>
        <w:rPr>
          <w:rFonts w:ascii="Times New Roman" w:eastAsia="Times New Roman" w:hAnsi="Times New Roman" w:cs="Times New Roman"/>
          <w:color w:val="000000"/>
          <w:sz w:val="40"/>
          <w:szCs w:val="40"/>
          <w:lang w:eastAsia="it-IT"/>
        </w:rPr>
      </w:pPr>
      <w:r w:rsidRPr="00FA7AD2">
        <w:rPr>
          <w:rFonts w:ascii="Times New Roman" w:eastAsia="Times New Roman" w:hAnsi="Times New Roman" w:cs="Times New Roman"/>
          <w:color w:val="000000"/>
          <w:sz w:val="40"/>
          <w:szCs w:val="40"/>
          <w:lang w:eastAsia="it-IT"/>
        </w:rPr>
        <w:br/>
        <w:t xml:space="preserve">Concessa l’autorizzazione, ho invitato i docenti a consentire le registrazioni, ma essendo imminente una seduta del Consiglio di classe i medesimi hanno dibattuto sulla questione, concludendo come risulta a verbale, di richiedere alla famiglia la “relazione motivata di uno psicologo o di neuropsichiatra, in cui si valuti l’impatto positivo dello strumento sull’alunno nel caso specifico”, non ritenendo sufficiente dal momento che il PEI, ai sensi delle vigenti norme, va redatto congiuntamente al personale sanitario. </w:t>
      </w:r>
      <w:r w:rsidRPr="00FA7AD2">
        <w:rPr>
          <w:rFonts w:ascii="Times New Roman" w:eastAsia="Times New Roman" w:hAnsi="Times New Roman" w:cs="Times New Roman"/>
          <w:color w:val="000000"/>
          <w:sz w:val="40"/>
          <w:szCs w:val="40"/>
          <w:lang w:eastAsia="it-IT"/>
        </w:rPr>
        <w:br/>
        <w:t xml:space="preserve">In realtà dalle affermazioni verbali di alcuni docenti della classe emerge piuttosto un atteggiamento oppositivo perché la registrazione comprometterebbe la privacy (?) e addirittura la libertà d’insegnamento (??) e in quest’ottica la richiesta della relazione del neuropsichiatra sembra soprattutto l’espressione di una molestia nei confronti della famiglia o, quanto meno, un modo per “prendere ulteriore tempo”. </w:t>
      </w:r>
    </w:p>
    <w:p w:rsidR="00340938" w:rsidRPr="00FA7AD2" w:rsidRDefault="00340938" w:rsidP="00340938">
      <w:pPr>
        <w:jc w:val="both"/>
        <w:rPr>
          <w:rFonts w:ascii="Times New Roman" w:eastAsia="Times New Roman" w:hAnsi="Times New Roman" w:cs="Times New Roman"/>
          <w:color w:val="000000"/>
          <w:sz w:val="40"/>
          <w:szCs w:val="40"/>
          <w:lang w:eastAsia="it-IT"/>
        </w:rPr>
      </w:pPr>
      <w:r w:rsidRPr="00FA7AD2">
        <w:rPr>
          <w:rFonts w:ascii="Times New Roman" w:eastAsia="Times New Roman" w:hAnsi="Times New Roman" w:cs="Times New Roman"/>
          <w:color w:val="000000"/>
          <w:sz w:val="40"/>
          <w:szCs w:val="40"/>
          <w:lang w:eastAsia="it-IT"/>
        </w:rPr>
        <w:lastRenderedPageBreak/>
        <w:br/>
        <w:t xml:space="preserve">Nel biennio iniziale il precedente Consiglio di classe non aveva mai opposto resistenza nei confronti della registrazione che precedentemente era stata consigliata proprio dal neuropsichiatra dello studente. </w:t>
      </w:r>
    </w:p>
    <w:p w:rsidR="00340938" w:rsidRPr="00FA7AD2" w:rsidRDefault="00340938" w:rsidP="00340938">
      <w:pPr>
        <w:jc w:val="both"/>
        <w:rPr>
          <w:rFonts w:ascii="Times New Roman" w:eastAsia="Times New Roman" w:hAnsi="Times New Roman" w:cs="Times New Roman"/>
          <w:color w:val="000000"/>
          <w:sz w:val="40"/>
          <w:szCs w:val="40"/>
          <w:lang w:eastAsia="it-IT"/>
        </w:rPr>
      </w:pPr>
      <w:r w:rsidRPr="00FA7AD2">
        <w:rPr>
          <w:rFonts w:ascii="Times New Roman" w:eastAsia="Times New Roman" w:hAnsi="Times New Roman" w:cs="Times New Roman"/>
          <w:color w:val="000000"/>
          <w:sz w:val="40"/>
          <w:szCs w:val="40"/>
          <w:lang w:eastAsia="it-IT"/>
        </w:rPr>
        <w:br/>
        <w:t>Si richiede di voler precisare se davvero la scuola è tenuta a procurarsi la relazione dello psicologo o del neuropsichiatra per le ragioni sopra specificate o se, viceversa, addirittura qualunque studente ha il diritto di registrare spiegazioni ed interrogazioni senza richiedere specifico consenso.</w:t>
      </w:r>
    </w:p>
    <w:p w:rsidR="00340938" w:rsidRPr="00FA7AD2" w:rsidRDefault="00340938" w:rsidP="00340938">
      <w:pPr>
        <w:jc w:val="both"/>
        <w:rPr>
          <w:rFonts w:ascii="Times New Roman" w:eastAsia="Times New Roman" w:hAnsi="Times New Roman" w:cs="Times New Roman"/>
          <w:color w:val="000000"/>
          <w:sz w:val="40"/>
          <w:szCs w:val="40"/>
          <w:lang w:eastAsia="it-IT"/>
        </w:rPr>
      </w:pPr>
    </w:p>
    <w:p w:rsidR="00340938" w:rsidRPr="00FA7AD2" w:rsidRDefault="00340938" w:rsidP="00340938">
      <w:pPr>
        <w:jc w:val="both"/>
        <w:rPr>
          <w:rFonts w:ascii="Times New Roman" w:eastAsia="Times New Roman" w:hAnsi="Times New Roman" w:cs="Times New Roman"/>
          <w:color w:val="000000"/>
          <w:sz w:val="40"/>
          <w:szCs w:val="40"/>
          <w:lang w:eastAsia="it-IT"/>
        </w:rPr>
      </w:pPr>
    </w:p>
    <w:p w:rsidR="00340938" w:rsidRDefault="00340938" w:rsidP="00340938">
      <w:pPr>
        <w:jc w:val="both"/>
        <w:rPr>
          <w:rFonts w:ascii="Times New Roman" w:eastAsia="Times New Roman" w:hAnsi="Times New Roman" w:cs="Times New Roman"/>
          <w:color w:val="000000"/>
          <w:sz w:val="32"/>
          <w:szCs w:val="32"/>
          <w:lang w:eastAsia="it-IT"/>
        </w:rPr>
      </w:pPr>
    </w:p>
    <w:p w:rsidR="00340938" w:rsidRDefault="00340938" w:rsidP="00340938">
      <w:pPr>
        <w:rPr>
          <w:rFonts w:ascii="Times New Roman" w:eastAsia="Times New Roman" w:hAnsi="Times New Roman" w:cs="Times New Roman"/>
          <w:color w:val="000000"/>
          <w:sz w:val="32"/>
          <w:szCs w:val="32"/>
          <w:lang w:eastAsia="it-IT"/>
        </w:rPr>
      </w:pPr>
    </w:p>
    <w:p w:rsidR="00FA7AD2" w:rsidRDefault="00FA7AD2" w:rsidP="00340938">
      <w:pPr>
        <w:rPr>
          <w:rFonts w:ascii="Times New Roman" w:eastAsia="Times New Roman" w:hAnsi="Times New Roman" w:cs="Times New Roman"/>
          <w:color w:val="000000"/>
          <w:sz w:val="32"/>
          <w:szCs w:val="32"/>
          <w:lang w:eastAsia="it-IT"/>
        </w:rPr>
      </w:pPr>
    </w:p>
    <w:p w:rsidR="00FA7AD2" w:rsidRDefault="00FA7AD2" w:rsidP="00340938">
      <w:pPr>
        <w:rPr>
          <w:rFonts w:ascii="Times New Roman" w:eastAsia="Times New Roman" w:hAnsi="Times New Roman" w:cs="Times New Roman"/>
          <w:color w:val="000000"/>
          <w:sz w:val="32"/>
          <w:szCs w:val="32"/>
          <w:lang w:eastAsia="it-IT"/>
        </w:rPr>
      </w:pPr>
    </w:p>
    <w:p w:rsidR="00FA7AD2" w:rsidRDefault="00FA7AD2" w:rsidP="00340938">
      <w:pPr>
        <w:rPr>
          <w:rFonts w:ascii="Times New Roman" w:eastAsia="Times New Roman" w:hAnsi="Times New Roman" w:cs="Times New Roman"/>
          <w:color w:val="000000"/>
          <w:sz w:val="32"/>
          <w:szCs w:val="32"/>
          <w:lang w:eastAsia="it-IT"/>
        </w:rPr>
      </w:pPr>
    </w:p>
    <w:p w:rsidR="00FA7AD2" w:rsidRDefault="00FA7AD2" w:rsidP="00340938">
      <w:pPr>
        <w:rPr>
          <w:rFonts w:ascii="Times New Roman" w:eastAsia="Times New Roman" w:hAnsi="Times New Roman" w:cs="Times New Roman"/>
          <w:color w:val="000000"/>
          <w:sz w:val="32"/>
          <w:szCs w:val="32"/>
          <w:lang w:eastAsia="it-IT"/>
        </w:rPr>
      </w:pPr>
    </w:p>
    <w:p w:rsidR="00FA7AD2" w:rsidRDefault="00FA7AD2" w:rsidP="00340938">
      <w:pPr>
        <w:rPr>
          <w:rFonts w:ascii="Times New Roman" w:eastAsia="Times New Roman" w:hAnsi="Times New Roman" w:cs="Times New Roman"/>
          <w:color w:val="000000"/>
          <w:sz w:val="32"/>
          <w:szCs w:val="32"/>
          <w:lang w:eastAsia="it-IT"/>
        </w:rPr>
      </w:pPr>
    </w:p>
    <w:p w:rsidR="00FA7AD2" w:rsidRDefault="00FA7AD2" w:rsidP="00340938">
      <w:pPr>
        <w:rPr>
          <w:rFonts w:ascii="Times New Roman" w:eastAsia="Times New Roman" w:hAnsi="Times New Roman" w:cs="Times New Roman"/>
          <w:color w:val="000000"/>
          <w:sz w:val="32"/>
          <w:szCs w:val="32"/>
          <w:lang w:eastAsia="it-IT"/>
        </w:rPr>
      </w:pPr>
    </w:p>
    <w:p w:rsidR="00FA7AD2" w:rsidRDefault="00FA7AD2" w:rsidP="00340938">
      <w:pPr>
        <w:rPr>
          <w:rFonts w:ascii="Times New Roman" w:eastAsia="Times New Roman" w:hAnsi="Times New Roman" w:cs="Times New Roman"/>
          <w:color w:val="000000"/>
          <w:sz w:val="32"/>
          <w:szCs w:val="32"/>
          <w:lang w:eastAsia="it-IT"/>
        </w:rPr>
      </w:pPr>
    </w:p>
    <w:p w:rsidR="00FA7AD2" w:rsidRDefault="00FA7AD2" w:rsidP="00340938">
      <w:pPr>
        <w:rPr>
          <w:rFonts w:ascii="Times New Roman" w:eastAsia="Times New Roman" w:hAnsi="Times New Roman" w:cs="Times New Roman"/>
          <w:color w:val="000000"/>
          <w:sz w:val="32"/>
          <w:szCs w:val="32"/>
          <w:lang w:eastAsia="it-IT"/>
        </w:rPr>
      </w:pPr>
    </w:p>
    <w:p w:rsidR="00FA7AD2" w:rsidRDefault="00FA7AD2" w:rsidP="00340938">
      <w:pPr>
        <w:rPr>
          <w:rFonts w:ascii="Times New Roman" w:eastAsia="Times New Roman" w:hAnsi="Times New Roman" w:cs="Times New Roman"/>
          <w:color w:val="000000"/>
          <w:sz w:val="32"/>
          <w:szCs w:val="32"/>
          <w:lang w:eastAsia="it-IT"/>
        </w:rPr>
      </w:pPr>
    </w:p>
    <w:p w:rsidR="00FA7AD2" w:rsidRDefault="00FA7AD2" w:rsidP="00340938">
      <w:pPr>
        <w:rPr>
          <w:rFonts w:ascii="Times New Roman" w:eastAsia="Times New Roman" w:hAnsi="Times New Roman" w:cs="Times New Roman"/>
          <w:color w:val="000000"/>
          <w:sz w:val="32"/>
          <w:szCs w:val="32"/>
          <w:lang w:eastAsia="it-IT"/>
        </w:rPr>
      </w:pPr>
    </w:p>
    <w:p w:rsidR="00FA7AD2" w:rsidRDefault="00FA7AD2" w:rsidP="00340938">
      <w:pPr>
        <w:rPr>
          <w:rFonts w:ascii="Times New Roman" w:eastAsia="Times New Roman" w:hAnsi="Times New Roman" w:cs="Times New Roman"/>
          <w:color w:val="000000"/>
          <w:sz w:val="32"/>
          <w:szCs w:val="32"/>
          <w:lang w:eastAsia="it-IT"/>
        </w:rPr>
      </w:pPr>
    </w:p>
    <w:p w:rsidR="00340938" w:rsidRDefault="00340938" w:rsidP="00340938">
      <w:pPr>
        <w:rPr>
          <w:rFonts w:ascii="Times New Roman" w:eastAsia="Times New Roman" w:hAnsi="Times New Roman" w:cs="Times New Roman"/>
          <w:color w:val="000000"/>
          <w:sz w:val="32"/>
          <w:szCs w:val="32"/>
          <w:lang w:eastAsia="it-IT"/>
        </w:rPr>
      </w:pPr>
      <w:r>
        <w:rPr>
          <w:rFonts w:ascii="Times New Roman" w:eastAsia="Times New Roman" w:hAnsi="Times New Roman" w:cs="Times New Roman"/>
          <w:color w:val="000000"/>
          <w:sz w:val="32"/>
          <w:szCs w:val="32"/>
          <w:lang w:eastAsia="it-IT"/>
        </w:rPr>
        <w:lastRenderedPageBreak/>
        <w:t>CASO N. 3</w:t>
      </w:r>
    </w:p>
    <w:p w:rsidR="00340938" w:rsidRPr="00FA7AD2" w:rsidRDefault="00340938" w:rsidP="00340938">
      <w:pPr>
        <w:rPr>
          <w:rFonts w:ascii="Times New Roman" w:eastAsia="Times New Roman" w:hAnsi="Times New Roman" w:cs="Times New Roman"/>
          <w:color w:val="000000"/>
          <w:sz w:val="36"/>
          <w:szCs w:val="36"/>
          <w:lang w:eastAsia="it-IT"/>
        </w:rPr>
      </w:pPr>
      <w:r w:rsidRPr="00FA7AD2">
        <w:rPr>
          <w:rFonts w:ascii="Verdana" w:eastAsia="Times New Roman" w:hAnsi="Verdana" w:cs="Times New Roman"/>
          <w:color w:val="000000"/>
          <w:sz w:val="36"/>
          <w:szCs w:val="36"/>
          <w:lang w:eastAsia="it-IT"/>
        </w:rPr>
        <w:t xml:space="preserve">- </w:t>
      </w:r>
      <w:r w:rsidRPr="00FA7AD2">
        <w:rPr>
          <w:rFonts w:ascii="Times New Roman" w:eastAsia="Times New Roman" w:hAnsi="Times New Roman" w:cs="Times New Roman"/>
          <w:color w:val="000000"/>
          <w:sz w:val="36"/>
          <w:szCs w:val="36"/>
          <w:lang w:eastAsia="it-IT"/>
        </w:rPr>
        <w:t xml:space="preserve">A settembre, la scuola accoglie un ragazzo disabile, proveniente da altro Istituto, e già con 24 ore di sostegno assegnate (trattasi di Scuola Primaria); </w:t>
      </w:r>
      <w:r w:rsidRPr="00FA7AD2">
        <w:rPr>
          <w:rFonts w:ascii="Times New Roman" w:eastAsia="Times New Roman" w:hAnsi="Times New Roman" w:cs="Times New Roman"/>
          <w:color w:val="000000"/>
          <w:sz w:val="36"/>
          <w:szCs w:val="36"/>
          <w:lang w:eastAsia="it-IT"/>
        </w:rPr>
        <w:br/>
        <w:t xml:space="preserve">- l'Ufficio Scolastico nomina un docente di sostegno per 24 ore (docente diverso da quello assegnato su quel caso nell'Istituto di provenienza); </w:t>
      </w:r>
      <w:r w:rsidRPr="00FA7AD2">
        <w:rPr>
          <w:rFonts w:ascii="Times New Roman" w:eastAsia="Times New Roman" w:hAnsi="Times New Roman" w:cs="Times New Roman"/>
          <w:color w:val="000000"/>
          <w:sz w:val="36"/>
          <w:szCs w:val="36"/>
          <w:lang w:eastAsia="it-IT"/>
        </w:rPr>
        <w:br/>
        <w:t xml:space="preserve">- la famiglia, assolutamente in confusione, decide di trasferire nuovamente il ragazzo presso un terzo Istituto (questo dopo che era stato approntato tutto anche in termini di "assistenza"); </w:t>
      </w:r>
      <w:r w:rsidRPr="00FA7AD2">
        <w:rPr>
          <w:rFonts w:ascii="Times New Roman" w:eastAsia="Times New Roman" w:hAnsi="Times New Roman" w:cs="Times New Roman"/>
          <w:color w:val="000000"/>
          <w:sz w:val="36"/>
          <w:szCs w:val="36"/>
          <w:lang w:eastAsia="it-IT"/>
        </w:rPr>
        <w:br/>
        <w:t xml:space="preserve">- il DS rilascia nulla osta per questo nuovo trasferimento. </w:t>
      </w:r>
    </w:p>
    <w:p w:rsidR="00340938" w:rsidRPr="00FA7AD2" w:rsidRDefault="00340938" w:rsidP="00340938">
      <w:pPr>
        <w:rPr>
          <w:rFonts w:ascii="Times New Roman" w:eastAsia="Times New Roman" w:hAnsi="Times New Roman" w:cs="Times New Roman"/>
          <w:color w:val="000000"/>
          <w:sz w:val="36"/>
          <w:szCs w:val="36"/>
          <w:lang w:eastAsia="it-IT"/>
        </w:rPr>
      </w:pPr>
      <w:r w:rsidRPr="00FA7AD2">
        <w:rPr>
          <w:rFonts w:ascii="Times New Roman" w:eastAsia="Times New Roman" w:hAnsi="Times New Roman" w:cs="Times New Roman"/>
          <w:color w:val="000000"/>
          <w:sz w:val="36"/>
          <w:szCs w:val="36"/>
          <w:lang w:eastAsia="it-IT"/>
        </w:rPr>
        <w:br/>
        <w:t>Il quesito è relativo alla posizione del docente di sostegno che non ha più il caso e non intende "seguirlo" nell'istituto di destinazione</w:t>
      </w:r>
      <w:r w:rsidRPr="00340938">
        <w:rPr>
          <w:rFonts w:ascii="Times New Roman" w:eastAsia="Times New Roman" w:hAnsi="Times New Roman" w:cs="Times New Roman"/>
          <w:color w:val="000000"/>
          <w:sz w:val="32"/>
          <w:szCs w:val="32"/>
          <w:lang w:eastAsia="it-IT"/>
        </w:rPr>
        <w:t xml:space="preserve">. </w:t>
      </w:r>
      <w:r w:rsidRPr="00340938">
        <w:rPr>
          <w:rFonts w:ascii="Times New Roman" w:eastAsia="Times New Roman" w:hAnsi="Times New Roman" w:cs="Times New Roman"/>
          <w:color w:val="000000"/>
          <w:sz w:val="32"/>
          <w:szCs w:val="32"/>
          <w:lang w:eastAsia="it-IT"/>
        </w:rPr>
        <w:br/>
      </w:r>
      <w:r w:rsidRPr="00340938">
        <w:rPr>
          <w:rFonts w:ascii="Times New Roman" w:eastAsia="Times New Roman" w:hAnsi="Times New Roman" w:cs="Times New Roman"/>
          <w:color w:val="000000"/>
          <w:sz w:val="32"/>
          <w:szCs w:val="32"/>
          <w:lang w:eastAsia="it-IT"/>
        </w:rPr>
        <w:br/>
      </w:r>
      <w:r w:rsidRPr="00FA7AD2">
        <w:rPr>
          <w:rFonts w:ascii="Times New Roman" w:eastAsia="Times New Roman" w:hAnsi="Times New Roman" w:cs="Times New Roman"/>
          <w:color w:val="000000"/>
          <w:sz w:val="36"/>
          <w:szCs w:val="36"/>
          <w:lang w:eastAsia="it-IT"/>
        </w:rPr>
        <w:t xml:space="preserve">1) il contratto deve essere rescisso rischiando un ricorso in quanto il docente potrebbe avere diritto a restare nell'Istituto per il quale è stato nominato; </w:t>
      </w:r>
      <w:r w:rsidRPr="00FA7AD2">
        <w:rPr>
          <w:rFonts w:ascii="Times New Roman" w:eastAsia="Times New Roman" w:hAnsi="Times New Roman" w:cs="Times New Roman"/>
          <w:color w:val="000000"/>
          <w:sz w:val="36"/>
          <w:szCs w:val="36"/>
          <w:lang w:eastAsia="it-IT"/>
        </w:rPr>
        <w:br/>
        <w:t xml:space="preserve">2) il docente resta a disposizione dell'Istituto; </w:t>
      </w:r>
      <w:r w:rsidRPr="00FA7AD2">
        <w:rPr>
          <w:rFonts w:ascii="Times New Roman" w:eastAsia="Times New Roman" w:hAnsi="Times New Roman" w:cs="Times New Roman"/>
          <w:color w:val="000000"/>
          <w:sz w:val="36"/>
          <w:szCs w:val="36"/>
          <w:lang w:eastAsia="it-IT"/>
        </w:rPr>
        <w:br/>
        <w:t xml:space="preserve">3) resta nell'Istituto e viene assegnato dal DS in un'altra classe in cui, nel frattempo, è stato certificato un altro caso; </w:t>
      </w:r>
      <w:r w:rsidRPr="00FA7AD2">
        <w:rPr>
          <w:rFonts w:ascii="Times New Roman" w:eastAsia="Times New Roman" w:hAnsi="Times New Roman" w:cs="Times New Roman"/>
          <w:color w:val="000000"/>
          <w:sz w:val="36"/>
          <w:szCs w:val="36"/>
          <w:lang w:eastAsia="it-IT"/>
        </w:rPr>
        <w:br/>
        <w:t xml:space="preserve">4) questo è possibile solo se questo nuovo caso ha 24 ore o anche se ne ha 18, restando per il resto a disposizione o dando diritto a futuro completamento? </w:t>
      </w:r>
      <w:r w:rsidRPr="00FA7AD2">
        <w:rPr>
          <w:rFonts w:ascii="Times New Roman" w:eastAsia="Times New Roman" w:hAnsi="Times New Roman" w:cs="Times New Roman"/>
          <w:color w:val="000000"/>
          <w:sz w:val="36"/>
          <w:szCs w:val="36"/>
          <w:lang w:eastAsia="it-IT"/>
        </w:rPr>
        <w:br/>
      </w:r>
    </w:p>
    <w:p w:rsidR="00340938" w:rsidRDefault="00340938" w:rsidP="00340938">
      <w:pPr>
        <w:rPr>
          <w:rFonts w:ascii="Times New Roman" w:hAnsi="Times New Roman" w:cs="Times New Roman"/>
          <w:sz w:val="32"/>
          <w:szCs w:val="32"/>
        </w:rPr>
      </w:pPr>
      <w:r w:rsidRPr="00340938">
        <w:rPr>
          <w:rFonts w:ascii="Times New Roman" w:eastAsia="Times New Roman" w:hAnsi="Times New Roman" w:cs="Times New Roman"/>
          <w:color w:val="000000"/>
          <w:sz w:val="32"/>
          <w:szCs w:val="32"/>
          <w:lang w:eastAsia="it-IT"/>
        </w:rPr>
        <w:t xml:space="preserve"> </w:t>
      </w:r>
      <w:r w:rsidRPr="00340938">
        <w:rPr>
          <w:rFonts w:ascii="Times New Roman" w:eastAsia="Times New Roman" w:hAnsi="Times New Roman" w:cs="Times New Roman"/>
          <w:color w:val="000000"/>
          <w:sz w:val="32"/>
          <w:szCs w:val="32"/>
          <w:lang w:eastAsia="it-IT"/>
        </w:rPr>
        <w:br/>
      </w:r>
    </w:p>
    <w:p w:rsidR="00340938" w:rsidRDefault="00340938" w:rsidP="00340938">
      <w:pPr>
        <w:rPr>
          <w:rFonts w:ascii="Times New Roman" w:hAnsi="Times New Roman" w:cs="Times New Roman"/>
          <w:sz w:val="32"/>
          <w:szCs w:val="32"/>
        </w:rPr>
      </w:pPr>
    </w:p>
    <w:p w:rsidR="00340938" w:rsidRDefault="00340938" w:rsidP="00340938">
      <w:pPr>
        <w:rPr>
          <w:rFonts w:ascii="Times New Roman" w:hAnsi="Times New Roman" w:cs="Times New Roman"/>
          <w:sz w:val="32"/>
          <w:szCs w:val="32"/>
        </w:rPr>
      </w:pPr>
    </w:p>
    <w:p w:rsidR="00340938" w:rsidRDefault="00340938" w:rsidP="00340938">
      <w:pPr>
        <w:rPr>
          <w:rFonts w:ascii="Times New Roman" w:hAnsi="Times New Roman" w:cs="Times New Roman"/>
          <w:sz w:val="32"/>
          <w:szCs w:val="32"/>
        </w:rPr>
      </w:pPr>
    </w:p>
    <w:p w:rsidR="003B3F17" w:rsidRDefault="006157F8" w:rsidP="006157F8">
      <w:pPr>
        <w:jc w:val="center"/>
        <w:rPr>
          <w:rFonts w:ascii="Times New Roman" w:eastAsia="Times New Roman" w:hAnsi="Times New Roman" w:cs="Times New Roman"/>
          <w:color w:val="000000"/>
          <w:sz w:val="40"/>
          <w:szCs w:val="40"/>
          <w:lang w:eastAsia="it-IT"/>
        </w:rPr>
      </w:pPr>
      <w:r>
        <w:rPr>
          <w:rFonts w:ascii="Times New Roman" w:eastAsia="Times New Roman" w:hAnsi="Times New Roman" w:cs="Times New Roman"/>
          <w:color w:val="000000"/>
          <w:sz w:val="40"/>
          <w:szCs w:val="40"/>
          <w:lang w:eastAsia="it-IT"/>
        </w:rPr>
        <w:lastRenderedPageBreak/>
        <w:t>RISOLUZIONE CASI</w:t>
      </w:r>
    </w:p>
    <w:p w:rsidR="006157F8" w:rsidRDefault="006157F8" w:rsidP="006157F8">
      <w:pPr>
        <w:jc w:val="center"/>
        <w:rPr>
          <w:rFonts w:ascii="Times New Roman" w:eastAsia="Times New Roman" w:hAnsi="Times New Roman" w:cs="Times New Roman"/>
          <w:color w:val="000000"/>
          <w:sz w:val="40"/>
          <w:szCs w:val="40"/>
          <w:lang w:eastAsia="it-IT"/>
        </w:rPr>
      </w:pPr>
      <w:r>
        <w:rPr>
          <w:rFonts w:ascii="Times New Roman" w:eastAsia="Times New Roman" w:hAnsi="Times New Roman" w:cs="Times New Roman"/>
          <w:color w:val="000000"/>
          <w:sz w:val="40"/>
          <w:szCs w:val="40"/>
          <w:lang w:eastAsia="it-IT"/>
        </w:rPr>
        <w:t>INDICAZIONI DI MASSIMA:</w:t>
      </w:r>
    </w:p>
    <w:p w:rsidR="00974C3C" w:rsidRDefault="00974C3C" w:rsidP="00974C3C">
      <w:pPr>
        <w:jc w:val="center"/>
        <w:rPr>
          <w:rFonts w:ascii="Times New Roman" w:hAnsi="Times New Roman" w:cs="Times New Roman"/>
          <w:sz w:val="36"/>
          <w:szCs w:val="36"/>
        </w:rPr>
      </w:pPr>
      <w:r w:rsidRPr="007F7B04">
        <w:rPr>
          <w:rFonts w:ascii="Times New Roman" w:hAnsi="Times New Roman" w:cs="Times New Roman"/>
          <w:sz w:val="36"/>
          <w:szCs w:val="36"/>
        </w:rPr>
        <w:t>RISOLUZIONE CASO N. 1</w:t>
      </w:r>
    </w:p>
    <w:p w:rsidR="00974C3C" w:rsidRDefault="00974C3C" w:rsidP="00974C3C">
      <w:pPr>
        <w:jc w:val="both"/>
        <w:rPr>
          <w:rFonts w:ascii="Times New Roman" w:hAnsi="Times New Roman" w:cs="Times New Roman"/>
          <w:sz w:val="36"/>
          <w:szCs w:val="36"/>
        </w:rPr>
      </w:pPr>
    </w:p>
    <w:p w:rsidR="00974C3C" w:rsidRDefault="00974C3C" w:rsidP="00974C3C">
      <w:pPr>
        <w:pStyle w:val="Paragrafoelenco"/>
        <w:numPr>
          <w:ilvl w:val="0"/>
          <w:numId w:val="1"/>
        </w:numPr>
        <w:jc w:val="both"/>
        <w:rPr>
          <w:rFonts w:ascii="Times New Roman" w:hAnsi="Times New Roman" w:cs="Times New Roman"/>
          <w:sz w:val="36"/>
          <w:szCs w:val="36"/>
        </w:rPr>
      </w:pPr>
      <w:r>
        <w:rPr>
          <w:rFonts w:ascii="Times New Roman" w:hAnsi="Times New Roman" w:cs="Times New Roman"/>
          <w:sz w:val="36"/>
          <w:szCs w:val="36"/>
        </w:rPr>
        <w:t>INDICAZ. NAZIONALI: competenze previste</w:t>
      </w:r>
    </w:p>
    <w:p w:rsidR="00974C3C" w:rsidRDefault="00974C3C" w:rsidP="00974C3C">
      <w:pPr>
        <w:pStyle w:val="Paragrafoelenco"/>
        <w:numPr>
          <w:ilvl w:val="0"/>
          <w:numId w:val="1"/>
        </w:numPr>
        <w:jc w:val="both"/>
        <w:rPr>
          <w:rFonts w:ascii="Times New Roman" w:hAnsi="Times New Roman" w:cs="Times New Roman"/>
          <w:sz w:val="36"/>
          <w:szCs w:val="36"/>
        </w:rPr>
      </w:pPr>
      <w:r>
        <w:rPr>
          <w:rFonts w:ascii="Times New Roman" w:hAnsi="Times New Roman" w:cs="Times New Roman"/>
          <w:sz w:val="36"/>
          <w:szCs w:val="36"/>
        </w:rPr>
        <w:t>- PARTE PRATICA E PARTE TEORICA</w:t>
      </w:r>
    </w:p>
    <w:p w:rsidR="00974C3C" w:rsidRDefault="00974C3C" w:rsidP="00974C3C">
      <w:pPr>
        <w:pStyle w:val="Paragrafoelenco"/>
        <w:jc w:val="both"/>
        <w:rPr>
          <w:rFonts w:ascii="Times New Roman" w:hAnsi="Times New Roman" w:cs="Times New Roman"/>
          <w:sz w:val="36"/>
          <w:szCs w:val="36"/>
        </w:rPr>
      </w:pPr>
    </w:p>
    <w:p w:rsidR="00974C3C" w:rsidRDefault="00974C3C" w:rsidP="00974C3C">
      <w:pPr>
        <w:pStyle w:val="Paragrafoelenco"/>
        <w:numPr>
          <w:ilvl w:val="0"/>
          <w:numId w:val="1"/>
        </w:numPr>
        <w:jc w:val="both"/>
        <w:rPr>
          <w:rFonts w:ascii="Times New Roman" w:hAnsi="Times New Roman" w:cs="Times New Roman"/>
          <w:sz w:val="36"/>
          <w:szCs w:val="36"/>
        </w:rPr>
      </w:pPr>
      <w:r>
        <w:rPr>
          <w:rFonts w:ascii="Times New Roman" w:hAnsi="Times New Roman" w:cs="Times New Roman"/>
          <w:sz w:val="36"/>
          <w:szCs w:val="36"/>
        </w:rPr>
        <w:t>PROGETTO INDIVIDUALE che porta l’allievo al CONSEGUIMENTO DI UN DIPLOMA = NON POTRA’ ESSERE ESONERATO DALLA DISCIPLINA</w:t>
      </w:r>
    </w:p>
    <w:p w:rsidR="00974C3C" w:rsidRPr="007F7B04" w:rsidRDefault="00974C3C" w:rsidP="00974C3C">
      <w:pPr>
        <w:pStyle w:val="Paragrafoelenco"/>
        <w:rPr>
          <w:rFonts w:ascii="Times New Roman" w:hAnsi="Times New Roman" w:cs="Times New Roman"/>
          <w:sz w:val="36"/>
          <w:szCs w:val="36"/>
        </w:rPr>
      </w:pPr>
    </w:p>
    <w:p w:rsidR="00974C3C" w:rsidRDefault="00974C3C" w:rsidP="00974C3C">
      <w:pPr>
        <w:pStyle w:val="Paragrafoelenco"/>
        <w:numPr>
          <w:ilvl w:val="0"/>
          <w:numId w:val="1"/>
        </w:numPr>
        <w:jc w:val="both"/>
        <w:rPr>
          <w:rFonts w:ascii="Times New Roman" w:hAnsi="Times New Roman" w:cs="Times New Roman"/>
          <w:sz w:val="36"/>
          <w:szCs w:val="36"/>
        </w:rPr>
      </w:pPr>
      <w:r>
        <w:rPr>
          <w:rFonts w:ascii="Times New Roman" w:hAnsi="Times New Roman" w:cs="Times New Roman"/>
          <w:sz w:val="36"/>
          <w:szCs w:val="36"/>
        </w:rPr>
        <w:t>SE SEGUE UN PERCORSO DIFFERENZIATO CON ATTESTATO FINALE DELLE COMPETENZE ACQUISITE CORRELATE AL PEI, potrebbe essere valutata l’opportunità  dell’esonero</w:t>
      </w:r>
    </w:p>
    <w:p w:rsidR="00974C3C" w:rsidRPr="008F10A8" w:rsidRDefault="00974C3C" w:rsidP="00974C3C">
      <w:pPr>
        <w:pStyle w:val="Paragrafoelenco"/>
        <w:rPr>
          <w:rFonts w:ascii="Times New Roman" w:hAnsi="Times New Roman" w:cs="Times New Roman"/>
          <w:sz w:val="36"/>
          <w:szCs w:val="36"/>
        </w:rPr>
      </w:pPr>
    </w:p>
    <w:p w:rsidR="00974C3C" w:rsidRDefault="00974C3C" w:rsidP="00974C3C">
      <w:pPr>
        <w:pStyle w:val="Paragrafoelenco"/>
        <w:numPr>
          <w:ilvl w:val="0"/>
          <w:numId w:val="1"/>
        </w:numPr>
        <w:jc w:val="both"/>
        <w:rPr>
          <w:rFonts w:ascii="Times New Roman" w:hAnsi="Times New Roman" w:cs="Times New Roman"/>
          <w:sz w:val="36"/>
          <w:szCs w:val="36"/>
        </w:rPr>
      </w:pPr>
      <w:r>
        <w:rPr>
          <w:rFonts w:ascii="Times New Roman" w:hAnsi="Times New Roman" w:cs="Times New Roman"/>
          <w:sz w:val="36"/>
          <w:szCs w:val="36"/>
        </w:rPr>
        <w:t>IN OGNI CASO DAL PUNTO DI VISTA DELLO SVILUPPO RELAZIONALE E SOCIALE, LA FREQUENTAZIONE “DELLA CLASSE” ANCHE DURANTE QUELLA DISCIPLINA SAREBBE OPPORTUNA (COINVOLGIMENTO DELLA FAMIGLIA)</w:t>
      </w:r>
    </w:p>
    <w:p w:rsidR="00974C3C" w:rsidRPr="007F7B04" w:rsidRDefault="00974C3C" w:rsidP="00974C3C">
      <w:pPr>
        <w:pStyle w:val="Paragrafoelenco"/>
        <w:rPr>
          <w:rFonts w:ascii="Times New Roman" w:hAnsi="Times New Roman" w:cs="Times New Roman"/>
          <w:sz w:val="36"/>
          <w:szCs w:val="36"/>
        </w:rPr>
      </w:pPr>
    </w:p>
    <w:p w:rsidR="00974C3C" w:rsidRDefault="00974C3C" w:rsidP="00974C3C">
      <w:pPr>
        <w:jc w:val="both"/>
        <w:rPr>
          <w:rFonts w:ascii="Times New Roman" w:hAnsi="Times New Roman" w:cs="Times New Roman"/>
          <w:sz w:val="36"/>
          <w:szCs w:val="36"/>
        </w:rPr>
      </w:pPr>
    </w:p>
    <w:p w:rsidR="00974C3C" w:rsidRDefault="00974C3C" w:rsidP="00974C3C">
      <w:pPr>
        <w:jc w:val="both"/>
        <w:rPr>
          <w:rFonts w:ascii="Times New Roman" w:hAnsi="Times New Roman" w:cs="Times New Roman"/>
          <w:sz w:val="36"/>
          <w:szCs w:val="36"/>
        </w:rPr>
      </w:pPr>
    </w:p>
    <w:p w:rsidR="00974C3C" w:rsidRDefault="00974C3C" w:rsidP="00974C3C">
      <w:pPr>
        <w:jc w:val="both"/>
        <w:rPr>
          <w:rFonts w:ascii="Times New Roman" w:hAnsi="Times New Roman" w:cs="Times New Roman"/>
          <w:sz w:val="36"/>
          <w:szCs w:val="36"/>
        </w:rPr>
      </w:pPr>
    </w:p>
    <w:p w:rsidR="00974C3C" w:rsidRDefault="00974C3C" w:rsidP="00974C3C">
      <w:pPr>
        <w:jc w:val="both"/>
        <w:rPr>
          <w:rFonts w:ascii="Times New Roman" w:hAnsi="Times New Roman" w:cs="Times New Roman"/>
          <w:sz w:val="36"/>
          <w:szCs w:val="36"/>
        </w:rPr>
      </w:pPr>
    </w:p>
    <w:p w:rsidR="00974C3C" w:rsidRDefault="00974C3C" w:rsidP="00974C3C">
      <w:pPr>
        <w:jc w:val="both"/>
        <w:rPr>
          <w:rFonts w:ascii="Times New Roman" w:hAnsi="Times New Roman" w:cs="Times New Roman"/>
          <w:sz w:val="36"/>
          <w:szCs w:val="36"/>
        </w:rPr>
      </w:pPr>
    </w:p>
    <w:p w:rsidR="00974C3C" w:rsidRDefault="00974C3C" w:rsidP="00974C3C">
      <w:pPr>
        <w:jc w:val="both"/>
        <w:rPr>
          <w:rFonts w:ascii="Times New Roman" w:hAnsi="Times New Roman" w:cs="Times New Roman"/>
          <w:sz w:val="36"/>
          <w:szCs w:val="36"/>
        </w:rPr>
      </w:pPr>
    </w:p>
    <w:p w:rsidR="00974C3C" w:rsidRDefault="00974C3C" w:rsidP="00974C3C">
      <w:pPr>
        <w:jc w:val="both"/>
        <w:rPr>
          <w:rFonts w:ascii="Times New Roman" w:hAnsi="Times New Roman" w:cs="Times New Roman"/>
          <w:sz w:val="36"/>
          <w:szCs w:val="36"/>
        </w:rPr>
      </w:pPr>
    </w:p>
    <w:p w:rsidR="00974C3C" w:rsidRDefault="00974C3C" w:rsidP="00974C3C">
      <w:pPr>
        <w:jc w:val="both"/>
        <w:rPr>
          <w:rFonts w:ascii="Times New Roman" w:hAnsi="Times New Roman" w:cs="Times New Roman"/>
          <w:sz w:val="36"/>
          <w:szCs w:val="36"/>
        </w:rPr>
      </w:pPr>
    </w:p>
    <w:p w:rsidR="00974C3C" w:rsidRDefault="00974C3C" w:rsidP="00974C3C">
      <w:pPr>
        <w:jc w:val="both"/>
        <w:rPr>
          <w:rFonts w:ascii="Times New Roman" w:hAnsi="Times New Roman" w:cs="Times New Roman"/>
          <w:sz w:val="36"/>
          <w:szCs w:val="36"/>
        </w:rPr>
      </w:pPr>
      <w:r>
        <w:rPr>
          <w:rFonts w:ascii="Times New Roman" w:hAnsi="Times New Roman" w:cs="Times New Roman"/>
          <w:sz w:val="36"/>
          <w:szCs w:val="36"/>
        </w:rPr>
        <w:t>RISOLUZIONE N. 2</w:t>
      </w:r>
    </w:p>
    <w:p w:rsidR="00974C3C" w:rsidRDefault="00974C3C" w:rsidP="00974C3C">
      <w:pPr>
        <w:jc w:val="both"/>
        <w:rPr>
          <w:rFonts w:ascii="Times New Roman" w:hAnsi="Times New Roman" w:cs="Times New Roman"/>
          <w:sz w:val="36"/>
          <w:szCs w:val="36"/>
        </w:rPr>
      </w:pPr>
    </w:p>
    <w:p w:rsidR="00974C3C" w:rsidRPr="007F7B04" w:rsidRDefault="00974C3C" w:rsidP="00974C3C">
      <w:pPr>
        <w:pStyle w:val="Paragrafoelenco"/>
        <w:numPr>
          <w:ilvl w:val="0"/>
          <w:numId w:val="1"/>
        </w:numPr>
        <w:jc w:val="both"/>
        <w:rPr>
          <w:rFonts w:ascii="Times New Roman" w:hAnsi="Times New Roman" w:cs="Times New Roman"/>
          <w:sz w:val="36"/>
          <w:szCs w:val="36"/>
        </w:rPr>
      </w:pPr>
      <w:r>
        <w:rPr>
          <w:rFonts w:ascii="Times New Roman" w:hAnsi="Times New Roman" w:cs="Times New Roman"/>
          <w:sz w:val="36"/>
          <w:szCs w:val="36"/>
        </w:rPr>
        <w:t>D.LGS.VO N. 196/2003 (CODICE PRIVACY)</w:t>
      </w:r>
    </w:p>
    <w:p w:rsidR="00974C3C" w:rsidRDefault="00974C3C" w:rsidP="00974C3C">
      <w:pPr>
        <w:pStyle w:val="Paragrafoelenco"/>
        <w:numPr>
          <w:ilvl w:val="0"/>
          <w:numId w:val="1"/>
        </w:numPr>
        <w:jc w:val="both"/>
        <w:rPr>
          <w:rFonts w:ascii="Times New Roman" w:hAnsi="Times New Roman" w:cs="Times New Roman"/>
          <w:sz w:val="36"/>
          <w:szCs w:val="36"/>
        </w:rPr>
      </w:pPr>
      <w:r>
        <w:rPr>
          <w:rFonts w:ascii="Times New Roman" w:hAnsi="Times New Roman" w:cs="Times New Roman"/>
          <w:sz w:val="36"/>
          <w:szCs w:val="36"/>
        </w:rPr>
        <w:t>LA REGISTRAZIONE DI PER SE’ NON E’ VIETATA MA LA SCUOLA DEVE REGOLAMENTARE.</w:t>
      </w:r>
    </w:p>
    <w:p w:rsidR="00974C3C" w:rsidRDefault="00974C3C" w:rsidP="00974C3C">
      <w:pPr>
        <w:pStyle w:val="Paragrafoelenco"/>
        <w:numPr>
          <w:ilvl w:val="0"/>
          <w:numId w:val="1"/>
        </w:numPr>
        <w:jc w:val="both"/>
        <w:rPr>
          <w:rFonts w:ascii="Times New Roman" w:hAnsi="Times New Roman" w:cs="Times New Roman"/>
          <w:sz w:val="36"/>
          <w:szCs w:val="36"/>
        </w:rPr>
      </w:pPr>
      <w:r>
        <w:rPr>
          <w:rFonts w:ascii="Times New Roman" w:hAnsi="Times New Roman" w:cs="Times New Roman"/>
          <w:sz w:val="36"/>
          <w:szCs w:val="36"/>
        </w:rPr>
        <w:t>OCCORRE FORMALIZZARE ALLA FAMIGLIA CHE L’USO E’ STRETTAMENTE PERSONALE, I DATI NON SONO COMUNICABILI A TERZI NE’ SOGGETTI A DIFFUSIONE</w:t>
      </w:r>
    </w:p>
    <w:p w:rsidR="00974C3C" w:rsidRDefault="00974C3C" w:rsidP="00974C3C">
      <w:pPr>
        <w:pStyle w:val="Paragrafoelenco"/>
        <w:numPr>
          <w:ilvl w:val="0"/>
          <w:numId w:val="1"/>
        </w:numPr>
        <w:jc w:val="both"/>
        <w:rPr>
          <w:rFonts w:ascii="Times New Roman" w:hAnsi="Times New Roman" w:cs="Times New Roman"/>
          <w:sz w:val="36"/>
          <w:szCs w:val="36"/>
        </w:rPr>
      </w:pPr>
      <w:r>
        <w:rPr>
          <w:rFonts w:ascii="Times New Roman" w:hAnsi="Times New Roman" w:cs="Times New Roman"/>
          <w:sz w:val="36"/>
          <w:szCs w:val="36"/>
        </w:rPr>
        <w:t xml:space="preserve">IN OGNI CASO E’ BENE CHE IL </w:t>
      </w:r>
      <w:proofErr w:type="spellStart"/>
      <w:r>
        <w:rPr>
          <w:rFonts w:ascii="Times New Roman" w:hAnsi="Times New Roman" w:cs="Times New Roman"/>
          <w:sz w:val="36"/>
          <w:szCs w:val="36"/>
        </w:rPr>
        <w:t>Cdc</w:t>
      </w:r>
      <w:proofErr w:type="spellEnd"/>
      <w:r>
        <w:rPr>
          <w:rFonts w:ascii="Times New Roman" w:hAnsi="Times New Roman" w:cs="Times New Roman"/>
          <w:sz w:val="36"/>
          <w:szCs w:val="36"/>
        </w:rPr>
        <w:t xml:space="preserve"> ABBIA CHIARE LE FINALITA’ DELLA FAMIGLIA – CHE NON SI TRATTI CIOE’ DI “INTRUSIONE FINE A SE STESSA” MA DI UNO STRUMENTO DAVVERO COMPENSATIVO E UTILE ALL’APPRENDIMENTO DELL’ALLIEVO</w:t>
      </w:r>
    </w:p>
    <w:p w:rsidR="00974C3C" w:rsidRDefault="00974C3C" w:rsidP="00974C3C">
      <w:pPr>
        <w:pStyle w:val="Paragrafoelenco"/>
        <w:numPr>
          <w:ilvl w:val="0"/>
          <w:numId w:val="1"/>
        </w:numPr>
        <w:jc w:val="both"/>
        <w:rPr>
          <w:rFonts w:ascii="Times New Roman" w:hAnsi="Times New Roman" w:cs="Times New Roman"/>
          <w:sz w:val="36"/>
          <w:szCs w:val="36"/>
        </w:rPr>
      </w:pPr>
      <w:r>
        <w:rPr>
          <w:rFonts w:ascii="Times New Roman" w:hAnsi="Times New Roman" w:cs="Times New Roman"/>
          <w:sz w:val="36"/>
          <w:szCs w:val="36"/>
        </w:rPr>
        <w:t>LE RELAZIONI DI CUI ALL’OGGETTO DEL QUESITO POSSONO ESSERE RICHIESTE MA SOLO PREVIA VERIFICA DELLA LORO EFFETTIVA UTILITA’ E NON IN RELAZIONE A PROBLEMI DI PRIVACY</w:t>
      </w:r>
    </w:p>
    <w:p w:rsidR="00974C3C" w:rsidRDefault="00974C3C" w:rsidP="00974C3C">
      <w:pPr>
        <w:pStyle w:val="Paragrafoelenco"/>
        <w:numPr>
          <w:ilvl w:val="0"/>
          <w:numId w:val="1"/>
        </w:numPr>
        <w:jc w:val="both"/>
        <w:rPr>
          <w:rFonts w:ascii="Times New Roman" w:hAnsi="Times New Roman" w:cs="Times New Roman"/>
          <w:sz w:val="36"/>
          <w:szCs w:val="36"/>
        </w:rPr>
      </w:pPr>
      <w:r>
        <w:rPr>
          <w:rFonts w:ascii="Times New Roman" w:hAnsi="Times New Roman" w:cs="Times New Roman"/>
          <w:sz w:val="36"/>
          <w:szCs w:val="36"/>
        </w:rPr>
        <w:t>E’ IMPORTANTE LA MEDIAZIONE CON LA FAMIGLIA ANCHE DA PARTE DEL DIRIGENTE SCOLASTICO IN PRIMA BATTUTA</w:t>
      </w:r>
    </w:p>
    <w:p w:rsidR="00974C3C" w:rsidRDefault="00974C3C" w:rsidP="00974C3C">
      <w:pPr>
        <w:ind w:left="360"/>
        <w:jc w:val="both"/>
        <w:rPr>
          <w:rFonts w:ascii="Times New Roman" w:hAnsi="Times New Roman" w:cs="Times New Roman"/>
          <w:sz w:val="36"/>
          <w:szCs w:val="36"/>
        </w:rPr>
      </w:pPr>
    </w:p>
    <w:p w:rsidR="00974C3C" w:rsidRDefault="00974C3C" w:rsidP="00974C3C">
      <w:pPr>
        <w:ind w:left="360"/>
        <w:jc w:val="both"/>
        <w:rPr>
          <w:rFonts w:ascii="Times New Roman" w:hAnsi="Times New Roman" w:cs="Times New Roman"/>
          <w:sz w:val="36"/>
          <w:szCs w:val="36"/>
        </w:rPr>
      </w:pPr>
    </w:p>
    <w:p w:rsidR="00974C3C" w:rsidRDefault="00974C3C" w:rsidP="00974C3C">
      <w:pPr>
        <w:ind w:left="360"/>
        <w:jc w:val="both"/>
        <w:rPr>
          <w:rFonts w:ascii="Times New Roman" w:hAnsi="Times New Roman" w:cs="Times New Roman"/>
          <w:sz w:val="36"/>
          <w:szCs w:val="36"/>
        </w:rPr>
      </w:pPr>
    </w:p>
    <w:p w:rsidR="00974C3C" w:rsidRDefault="00974C3C" w:rsidP="00974C3C">
      <w:pPr>
        <w:ind w:left="360"/>
        <w:jc w:val="both"/>
        <w:rPr>
          <w:rFonts w:ascii="Times New Roman" w:hAnsi="Times New Roman" w:cs="Times New Roman"/>
          <w:sz w:val="36"/>
          <w:szCs w:val="36"/>
        </w:rPr>
      </w:pPr>
    </w:p>
    <w:p w:rsidR="00974C3C" w:rsidRDefault="00974C3C" w:rsidP="00974C3C">
      <w:pPr>
        <w:ind w:left="360"/>
        <w:jc w:val="both"/>
        <w:rPr>
          <w:rFonts w:ascii="Times New Roman" w:hAnsi="Times New Roman" w:cs="Times New Roman"/>
          <w:sz w:val="36"/>
          <w:szCs w:val="36"/>
        </w:rPr>
      </w:pPr>
    </w:p>
    <w:p w:rsidR="00974C3C" w:rsidRDefault="00974C3C" w:rsidP="00974C3C">
      <w:pPr>
        <w:ind w:left="360"/>
        <w:jc w:val="both"/>
        <w:rPr>
          <w:rFonts w:ascii="Times New Roman" w:hAnsi="Times New Roman" w:cs="Times New Roman"/>
          <w:sz w:val="36"/>
          <w:szCs w:val="36"/>
        </w:rPr>
      </w:pPr>
    </w:p>
    <w:p w:rsidR="00974C3C" w:rsidRDefault="00974C3C" w:rsidP="00974C3C">
      <w:pPr>
        <w:jc w:val="both"/>
        <w:rPr>
          <w:rFonts w:ascii="Times New Roman" w:hAnsi="Times New Roman" w:cs="Times New Roman"/>
          <w:sz w:val="36"/>
          <w:szCs w:val="36"/>
        </w:rPr>
      </w:pPr>
    </w:p>
    <w:p w:rsidR="00974C3C" w:rsidRDefault="00974C3C" w:rsidP="00974C3C">
      <w:pPr>
        <w:ind w:left="360"/>
        <w:jc w:val="both"/>
        <w:rPr>
          <w:rFonts w:ascii="Times New Roman" w:hAnsi="Times New Roman" w:cs="Times New Roman"/>
          <w:sz w:val="36"/>
          <w:szCs w:val="36"/>
        </w:rPr>
      </w:pPr>
      <w:r>
        <w:rPr>
          <w:rFonts w:ascii="Times New Roman" w:hAnsi="Times New Roman" w:cs="Times New Roman"/>
          <w:sz w:val="36"/>
          <w:szCs w:val="36"/>
        </w:rPr>
        <w:t>RISOLUZIONE CASO N. 3</w:t>
      </w:r>
    </w:p>
    <w:p w:rsidR="00974C3C" w:rsidRDefault="00974C3C" w:rsidP="00974C3C">
      <w:pPr>
        <w:ind w:left="360"/>
        <w:jc w:val="both"/>
        <w:rPr>
          <w:rFonts w:ascii="Times New Roman" w:hAnsi="Times New Roman" w:cs="Times New Roman"/>
          <w:sz w:val="36"/>
          <w:szCs w:val="36"/>
        </w:rPr>
      </w:pPr>
    </w:p>
    <w:p w:rsidR="00974C3C" w:rsidRDefault="00974C3C" w:rsidP="00974C3C">
      <w:pPr>
        <w:pStyle w:val="Paragrafoelenco"/>
        <w:numPr>
          <w:ilvl w:val="0"/>
          <w:numId w:val="1"/>
        </w:numPr>
        <w:jc w:val="both"/>
        <w:rPr>
          <w:rFonts w:ascii="Times New Roman" w:hAnsi="Times New Roman" w:cs="Times New Roman"/>
          <w:sz w:val="36"/>
          <w:szCs w:val="36"/>
        </w:rPr>
      </w:pPr>
      <w:r>
        <w:rPr>
          <w:rFonts w:ascii="Times New Roman" w:hAnsi="Times New Roman" w:cs="Times New Roman"/>
          <w:sz w:val="36"/>
          <w:szCs w:val="36"/>
        </w:rPr>
        <w:t>TEMPESTIVA COMUNICAZIONE DA PARTE DELLA SCUOLA ALL’UST DEL TRASFERIMENTO DELL’ALUNNO</w:t>
      </w:r>
    </w:p>
    <w:p w:rsidR="00974C3C" w:rsidRDefault="00974C3C" w:rsidP="00974C3C">
      <w:pPr>
        <w:pStyle w:val="Paragrafoelenco"/>
        <w:numPr>
          <w:ilvl w:val="0"/>
          <w:numId w:val="1"/>
        </w:numPr>
        <w:jc w:val="both"/>
        <w:rPr>
          <w:rFonts w:ascii="Times New Roman" w:hAnsi="Times New Roman" w:cs="Times New Roman"/>
          <w:sz w:val="36"/>
          <w:szCs w:val="36"/>
        </w:rPr>
      </w:pPr>
      <w:r>
        <w:rPr>
          <w:rFonts w:ascii="Times New Roman" w:hAnsi="Times New Roman" w:cs="Times New Roman"/>
          <w:sz w:val="36"/>
          <w:szCs w:val="36"/>
        </w:rPr>
        <w:t>IL TRASFERIMENTO AD ALTRA SCUOLA INCIDE SULL’ORGANICO DEI POSTI DI SOSTEGNO</w:t>
      </w:r>
    </w:p>
    <w:p w:rsidR="00974C3C" w:rsidRDefault="00974C3C" w:rsidP="00974C3C">
      <w:pPr>
        <w:pStyle w:val="Paragrafoelenco"/>
        <w:numPr>
          <w:ilvl w:val="0"/>
          <w:numId w:val="1"/>
        </w:numPr>
        <w:jc w:val="both"/>
        <w:rPr>
          <w:rFonts w:ascii="Times New Roman" w:hAnsi="Times New Roman" w:cs="Times New Roman"/>
          <w:sz w:val="36"/>
          <w:szCs w:val="36"/>
        </w:rPr>
      </w:pPr>
      <w:r>
        <w:rPr>
          <w:rFonts w:ascii="Times New Roman" w:hAnsi="Times New Roman" w:cs="Times New Roman"/>
          <w:sz w:val="36"/>
          <w:szCs w:val="36"/>
        </w:rPr>
        <w:t>IL DOCENTE GIA’ ASSEGNATO PUO’ NON ACCONSENTIRE ALLO SPOSTAMENTO IN ALTRA SCUOLA, DEL RESTO IL CCNL NON LO PREVEDE</w:t>
      </w:r>
    </w:p>
    <w:p w:rsidR="00974C3C" w:rsidRDefault="00974C3C" w:rsidP="00974C3C">
      <w:pPr>
        <w:pStyle w:val="Paragrafoelenco"/>
        <w:numPr>
          <w:ilvl w:val="0"/>
          <w:numId w:val="1"/>
        </w:numPr>
        <w:jc w:val="both"/>
        <w:rPr>
          <w:rFonts w:ascii="Times New Roman" w:hAnsi="Times New Roman" w:cs="Times New Roman"/>
          <w:sz w:val="36"/>
          <w:szCs w:val="36"/>
        </w:rPr>
      </w:pPr>
      <w:r>
        <w:rPr>
          <w:rFonts w:ascii="Times New Roman" w:hAnsi="Times New Roman" w:cs="Times New Roman"/>
          <w:sz w:val="36"/>
          <w:szCs w:val="36"/>
        </w:rPr>
        <w:t>LA SCUOLA PUO’ ASSEGNARE IL DOCENTE AD ALUNNO TARDIVAMENTE CERTIFICATO ANCHE SE MAGARI PER MINOR NUMERO DI ORE</w:t>
      </w:r>
    </w:p>
    <w:p w:rsidR="00974C3C" w:rsidRDefault="00974C3C" w:rsidP="00974C3C">
      <w:pPr>
        <w:pStyle w:val="Paragrafoelenco"/>
        <w:numPr>
          <w:ilvl w:val="0"/>
          <w:numId w:val="1"/>
        </w:numPr>
        <w:jc w:val="both"/>
        <w:rPr>
          <w:rFonts w:ascii="Times New Roman" w:hAnsi="Times New Roman" w:cs="Times New Roman"/>
          <w:sz w:val="36"/>
          <w:szCs w:val="36"/>
        </w:rPr>
      </w:pPr>
      <w:r>
        <w:rPr>
          <w:rFonts w:ascii="Times New Roman" w:hAnsi="Times New Roman" w:cs="Times New Roman"/>
          <w:sz w:val="36"/>
          <w:szCs w:val="36"/>
        </w:rPr>
        <w:t>COMPLETAMENTO ORARIO SU PROGETTI DI ARRICCHIMENTO DELL’O.F. O SU SUPPLENZE BREVI</w:t>
      </w:r>
    </w:p>
    <w:p w:rsidR="00974C3C" w:rsidRDefault="00974C3C" w:rsidP="00974C3C">
      <w:pPr>
        <w:jc w:val="both"/>
        <w:rPr>
          <w:rFonts w:ascii="Times New Roman" w:hAnsi="Times New Roman" w:cs="Times New Roman"/>
          <w:sz w:val="36"/>
          <w:szCs w:val="36"/>
        </w:rPr>
      </w:pPr>
    </w:p>
    <w:p w:rsidR="00974C3C" w:rsidRDefault="00974C3C" w:rsidP="00974C3C">
      <w:pPr>
        <w:jc w:val="both"/>
        <w:rPr>
          <w:rFonts w:ascii="Times New Roman" w:hAnsi="Times New Roman" w:cs="Times New Roman"/>
          <w:sz w:val="36"/>
          <w:szCs w:val="36"/>
        </w:rPr>
      </w:pPr>
    </w:p>
    <w:p w:rsidR="00974C3C" w:rsidRDefault="00974C3C" w:rsidP="00974C3C">
      <w:pPr>
        <w:jc w:val="both"/>
        <w:rPr>
          <w:rFonts w:ascii="Times New Roman" w:hAnsi="Times New Roman" w:cs="Times New Roman"/>
          <w:sz w:val="36"/>
          <w:szCs w:val="36"/>
        </w:rPr>
      </w:pPr>
    </w:p>
    <w:p w:rsidR="00974C3C" w:rsidRDefault="00974C3C" w:rsidP="00974C3C">
      <w:pPr>
        <w:jc w:val="both"/>
        <w:rPr>
          <w:rFonts w:ascii="Times New Roman" w:hAnsi="Times New Roman" w:cs="Times New Roman"/>
          <w:sz w:val="36"/>
          <w:szCs w:val="36"/>
        </w:rPr>
      </w:pPr>
    </w:p>
    <w:p w:rsidR="006157F8" w:rsidRDefault="006157F8" w:rsidP="006157F8">
      <w:pPr>
        <w:jc w:val="both"/>
        <w:rPr>
          <w:rFonts w:ascii="Times New Roman" w:eastAsia="Times New Roman" w:hAnsi="Times New Roman" w:cs="Times New Roman"/>
          <w:color w:val="000000"/>
          <w:sz w:val="40"/>
          <w:szCs w:val="40"/>
          <w:lang w:eastAsia="it-IT"/>
        </w:rPr>
      </w:pPr>
    </w:p>
    <w:p w:rsidR="003B3F17" w:rsidRDefault="003B3F17" w:rsidP="00340938">
      <w:pPr>
        <w:rPr>
          <w:rFonts w:ascii="Times New Roman" w:eastAsia="Times New Roman" w:hAnsi="Times New Roman" w:cs="Times New Roman"/>
          <w:color w:val="000000"/>
          <w:sz w:val="40"/>
          <w:szCs w:val="40"/>
          <w:lang w:eastAsia="it-IT"/>
        </w:rPr>
      </w:pPr>
    </w:p>
    <w:p w:rsidR="003B3F17" w:rsidRDefault="003B3F17" w:rsidP="00340938">
      <w:pPr>
        <w:rPr>
          <w:rFonts w:ascii="Times New Roman" w:eastAsia="Times New Roman" w:hAnsi="Times New Roman" w:cs="Times New Roman"/>
          <w:color w:val="000000"/>
          <w:sz w:val="40"/>
          <w:szCs w:val="40"/>
          <w:lang w:eastAsia="it-IT"/>
        </w:rPr>
      </w:pPr>
    </w:p>
    <w:p w:rsidR="003B3F17" w:rsidRDefault="003B3F17" w:rsidP="00340938">
      <w:pPr>
        <w:rPr>
          <w:rFonts w:ascii="Times New Roman" w:eastAsia="Times New Roman" w:hAnsi="Times New Roman" w:cs="Times New Roman"/>
          <w:color w:val="000000"/>
          <w:sz w:val="40"/>
          <w:szCs w:val="40"/>
          <w:lang w:eastAsia="it-IT"/>
        </w:rPr>
      </w:pPr>
    </w:p>
    <w:p w:rsidR="003B3F17" w:rsidRDefault="003B3F17" w:rsidP="00340938">
      <w:pPr>
        <w:rPr>
          <w:rFonts w:ascii="Times New Roman" w:eastAsia="Times New Roman" w:hAnsi="Times New Roman" w:cs="Times New Roman"/>
          <w:color w:val="000000"/>
          <w:sz w:val="40"/>
          <w:szCs w:val="40"/>
          <w:lang w:eastAsia="it-IT"/>
        </w:rPr>
      </w:pPr>
    </w:p>
    <w:p w:rsidR="003B3F17" w:rsidRDefault="003B3F17" w:rsidP="00340938">
      <w:pPr>
        <w:rPr>
          <w:rFonts w:ascii="Times New Roman" w:eastAsia="Times New Roman" w:hAnsi="Times New Roman" w:cs="Times New Roman"/>
          <w:color w:val="000000"/>
          <w:sz w:val="40"/>
          <w:szCs w:val="40"/>
          <w:lang w:eastAsia="it-IT"/>
        </w:rPr>
      </w:pPr>
    </w:p>
    <w:p w:rsidR="003B3F17" w:rsidRDefault="003B3F17" w:rsidP="00340938">
      <w:pPr>
        <w:rPr>
          <w:rFonts w:ascii="Times New Roman" w:eastAsia="Times New Roman" w:hAnsi="Times New Roman" w:cs="Times New Roman"/>
          <w:color w:val="000000"/>
          <w:sz w:val="40"/>
          <w:szCs w:val="40"/>
          <w:lang w:eastAsia="it-IT"/>
        </w:rPr>
      </w:pPr>
    </w:p>
    <w:p w:rsidR="003B3F17" w:rsidRPr="003B3F17" w:rsidRDefault="003B3F17" w:rsidP="00340938">
      <w:pPr>
        <w:rPr>
          <w:rFonts w:ascii="Times New Roman" w:hAnsi="Times New Roman" w:cs="Times New Roman"/>
          <w:sz w:val="40"/>
          <w:szCs w:val="40"/>
        </w:rPr>
      </w:pPr>
    </w:p>
    <w:sectPr w:rsidR="003B3F17" w:rsidRPr="003B3F17">
      <w:headerReference w:type="default" r:id="rId8"/>
      <w:footerReference w:type="default" r:id="rId9"/>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B6D1B" w:rsidRDefault="003B6D1B" w:rsidP="006157F8">
      <w:pPr>
        <w:spacing w:after="0" w:line="240" w:lineRule="auto"/>
      </w:pPr>
      <w:r>
        <w:separator/>
      </w:r>
    </w:p>
  </w:endnote>
  <w:endnote w:type="continuationSeparator" w:id="0">
    <w:p w:rsidR="003B6D1B" w:rsidRDefault="003B6D1B" w:rsidP="006157F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157F8" w:rsidRDefault="006157F8">
    <w:pPr>
      <w:pStyle w:val="Pidipagina"/>
      <w:rPr>
        <w:color w:val="595959" w:themeColor="text1" w:themeTint="A6"/>
        <w:sz w:val="18"/>
        <w:szCs w:val="18"/>
      </w:rPr>
    </w:pPr>
    <w:r>
      <w:rPr>
        <w:color w:val="595959" w:themeColor="text1" w:themeTint="A6"/>
        <w:sz w:val="18"/>
        <w:szCs w:val="18"/>
      </w:rPr>
      <w:t>LEGISLAZIONE PRIMARIA E SECONDARIA SUL SOS</w:t>
    </w:r>
    <w:r w:rsidR="00EF0155">
      <w:rPr>
        <w:color w:val="595959" w:themeColor="text1" w:themeTint="A6"/>
        <w:sz w:val="18"/>
        <w:szCs w:val="18"/>
      </w:rPr>
      <w:t xml:space="preserve">TEGNO – </w:t>
    </w:r>
    <w:r w:rsidR="00670DED">
      <w:rPr>
        <w:color w:val="595959" w:themeColor="text1" w:themeTint="A6"/>
        <w:sz w:val="18"/>
        <w:szCs w:val="18"/>
      </w:rPr>
      <w:t>NOVARA, CORSO</w:t>
    </w:r>
    <w:r w:rsidR="00EF0155">
      <w:rPr>
        <w:color w:val="595959" w:themeColor="text1" w:themeTint="A6"/>
        <w:sz w:val="18"/>
        <w:szCs w:val="18"/>
      </w:rPr>
      <w:t xml:space="preserve"> FORMAZIONE GLIP, </w:t>
    </w:r>
    <w:r w:rsidR="00670DED">
      <w:rPr>
        <w:color w:val="595959" w:themeColor="text1" w:themeTint="A6"/>
        <w:sz w:val="18"/>
        <w:szCs w:val="18"/>
      </w:rPr>
      <w:t>13/02/2017</w:t>
    </w:r>
    <w:r w:rsidR="00EF0155">
      <w:rPr>
        <w:color w:val="595959" w:themeColor="text1" w:themeTint="A6"/>
        <w:sz w:val="18"/>
        <w:szCs w:val="18"/>
      </w:rPr>
      <w:t xml:space="preserve">                                 </w:t>
    </w:r>
    <w:sdt>
      <w:sdtPr>
        <w:rPr>
          <w:color w:val="595959" w:themeColor="text1" w:themeTint="A6"/>
          <w:sz w:val="18"/>
          <w:szCs w:val="18"/>
        </w:rPr>
        <w:alias w:val="Autore"/>
        <w:tag w:val=""/>
        <w:id w:val="391861592"/>
        <w:placeholder>
          <w:docPart w:val="29C075038E074F35AE22E2DB34C1712F"/>
        </w:placeholder>
        <w:dataBinding w:prefixMappings="xmlns:ns0='http://purl.org/dc/elements/1.1/' xmlns:ns1='http://schemas.openxmlformats.org/package/2006/metadata/core-properties' " w:xpath="/ns1:coreProperties[1]/ns0:creator[1]" w:storeItemID="{6C3C8BC8-F283-45AE-878A-BAB7291924A1}"/>
        <w:text/>
      </w:sdtPr>
      <w:sdtEndPr/>
      <w:sdtContent>
        <w:r>
          <w:rPr>
            <w:color w:val="595959" w:themeColor="text1" w:themeTint="A6"/>
            <w:sz w:val="18"/>
            <w:szCs w:val="18"/>
          </w:rPr>
          <w:t>User</w:t>
        </w:r>
      </w:sdtContent>
    </w:sdt>
  </w:p>
  <w:p w:rsidR="006157F8" w:rsidRDefault="006157F8">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B6D1B" w:rsidRDefault="003B6D1B" w:rsidP="006157F8">
      <w:pPr>
        <w:spacing w:after="0" w:line="240" w:lineRule="auto"/>
      </w:pPr>
      <w:r>
        <w:separator/>
      </w:r>
    </w:p>
  </w:footnote>
  <w:footnote w:type="continuationSeparator" w:id="0">
    <w:p w:rsidR="003B6D1B" w:rsidRDefault="003B6D1B" w:rsidP="006157F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44724606"/>
      <w:docPartObj>
        <w:docPartGallery w:val="Page Numbers (Margins)"/>
        <w:docPartUnique/>
      </w:docPartObj>
    </w:sdtPr>
    <w:sdtEndPr/>
    <w:sdtContent>
      <w:p w:rsidR="006157F8" w:rsidRDefault="006157F8">
        <w:pPr>
          <w:pStyle w:val="Intestazione"/>
        </w:pPr>
        <w:r>
          <w:rPr>
            <w:noProof/>
            <w:lang w:eastAsia="it-IT"/>
          </w:rPr>
          <mc:AlternateContent>
            <mc:Choice Requires="wps">
              <w:drawing>
                <wp:anchor distT="0" distB="0" distL="114300" distR="114300" simplePos="0" relativeHeight="251659264" behindDoc="0" locked="0" layoutInCell="0" allowOverlap="1">
                  <wp:simplePos x="0" y="0"/>
                  <wp:positionH relativeFrom="rightMargin">
                    <wp:align>center</wp:align>
                  </wp:positionH>
                  <wp:positionV relativeFrom="margin">
                    <wp:align>top</wp:align>
                  </wp:positionV>
                  <wp:extent cx="581025" cy="409575"/>
                  <wp:effectExtent l="9525" t="0" r="0" b="0"/>
                  <wp:wrapNone/>
                  <wp:docPr id="1" name="Freccia a destra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a:off x="0" y="0"/>
                            <a:ext cx="581025" cy="409575"/>
                          </a:xfrm>
                          <a:prstGeom prst="rightArrow">
                            <a:avLst>
                              <a:gd name="adj1" fmla="val 50278"/>
                              <a:gd name="adj2" fmla="val 52482"/>
                            </a:avLst>
                          </a:prstGeom>
                          <a:solidFill>
                            <a:srgbClr val="C0504D"/>
                          </a:solidFill>
                          <a:ln>
                            <a:noFill/>
                          </a:ln>
                          <a:extLst>
                            <a:ext uri="{91240B29-F687-4F45-9708-019B960494DF}">
                              <a14:hiddenLine xmlns:a14="http://schemas.microsoft.com/office/drawing/2010/main" w="9525">
                                <a:solidFill>
                                  <a:srgbClr val="5C83B4"/>
                                </a:solidFill>
                                <a:miter lim="800000"/>
                                <a:headEnd/>
                                <a:tailEnd/>
                              </a14:hiddenLine>
                            </a:ext>
                          </a:extLst>
                        </wps:spPr>
                        <wps:txbx>
                          <w:txbxContent>
                            <w:p w:rsidR="006157F8" w:rsidRDefault="006157F8">
                              <w:pPr>
                                <w:pStyle w:val="Pidipagina"/>
                                <w:jc w:val="center"/>
                                <w:rPr>
                                  <w:color w:val="FFFFFF" w:themeColor="background1"/>
                                </w:rPr>
                              </w:pPr>
                              <w:r>
                                <w:fldChar w:fldCharType="begin"/>
                              </w:r>
                              <w:r>
                                <w:instrText>PAGE   \* MERGEFORMAT</w:instrText>
                              </w:r>
                              <w:r>
                                <w:fldChar w:fldCharType="separate"/>
                              </w:r>
                              <w:r w:rsidR="00670DED" w:rsidRPr="00670DED">
                                <w:rPr>
                                  <w:noProof/>
                                  <w:color w:val="FFFFFF" w:themeColor="background1"/>
                                </w:rPr>
                                <w:t>7</w:t>
                              </w:r>
                              <w:r>
                                <w:rPr>
                                  <w:color w:val="FFFFFF" w:themeColor="background1"/>
                                </w:rPr>
                                <w:fldChar w:fldCharType="end"/>
                              </w:r>
                            </w:p>
                            <w:p w:rsidR="006157F8" w:rsidRDefault="006157F8"/>
                          </w:txbxContent>
                        </wps:txbx>
                        <wps:bodyPr rot="0" vert="horz" wrap="square" lIns="91440" tIns="0" rIns="91440" bIns="0" anchor="t" anchorCtr="0" upright="1">
                          <a:noAutofit/>
                        </wps:bodyPr>
                      </wps:wsp>
                    </a:graphicData>
                  </a:graphic>
                  <wp14:sizeRelH relativeFrom="page">
                    <wp14:pctWidth>0</wp14:pctWidth>
                  </wp14:sizeRelH>
                  <wp14:sizeRelV relativeFrom="bottomMargin">
                    <wp14:pctHeight>0</wp14:pctHeight>
                  </wp14:sizeRelV>
                </wp:anchor>
              </w:drawing>
            </mc:Choice>
            <mc:Fallback>
              <w:pict>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Freccia a destra 1" o:spid="_x0000_s1026" type="#_x0000_t13" style="position:absolute;margin-left:0;margin-top:0;width:45.75pt;height:32.25pt;rotation:180;z-index:251659264;visibility:visible;mso-wrap-style:square;mso-width-percent:0;mso-height-percent:0;mso-wrap-distance-left:9pt;mso-wrap-distance-top:0;mso-wrap-distance-right:9pt;mso-wrap-distance-bottom:0;mso-position-horizontal:center;mso-position-horizontal-relative:right-margin-area;mso-position-vertical:top;mso-position-vertical-relative:margin;mso-width-percent:0;mso-height-percent:0;mso-width-relative:page;mso-height-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AHNOqgIAAGoFAAAOAAAAZHJzL2Uyb0RvYy54bWysVFFv0zAQfkfiP1h+7+KEZEuqpRNrKUIa&#10;MGnwA1zbaQyOHWy36UD8d85OunWAEEL0wfVdzp/vu/vOl1eHTqG9sE4aXeP0jGAkNDNc6m2NP35Y&#10;z0qMnKeaU2W0qPG9cPhq8fzZ5dDPRWZao7iwCEC0mw99jVvv+3mSONaKjroz0wsNHxtjO+rBtNuE&#10;WzoAeqeSjJDzZDCW99Yw4Rx4V+NHvIj4TSOYf980Tnikagy5+bjauG7Cmiwu6Xxrad9KNqVB/yGL&#10;jkoNlz5ArainaGflL1CdZNY40/gzZrrENI1kInIANin5ic1dS3sRuUBxXP9QJvf/YNm7/a1FkkPv&#10;MNK0gxatrWBMUkQRF85bitJQpaF3cwi+629t4On6G8M+O6TNsqV6K15aa4ZWUA65xfjkyYFgODiK&#10;NsNbw+ESuvMmFuzQ2A5ZA41JSUnCL7qhMugQ23T/0CZx8IiBsyhTkhUYMfiUk6q4KEKCCZ0HrJBc&#10;b51/LUyHwqbGVm5bHxOM0HR/43zsFZ8YU/4J2DedgtbvqUIFyS7KSRonMdmTmCwvs+neCREyON4c&#10;S2SU5GupVDTsdrNUFgF8jZekIPlqOuxOw5QOwdqEYyOn0QPUp6RDEaKwvlVplpPrrJqtz8uLWb7O&#10;i1l1QcoZSavr6pzkVb5afw+M03zeSs6FvpFaHEWe5n8nomncRnlGmaOhxlUBDfgzyWJZvrjOf0ey&#10;kx5mXsmuxlPH4xQG9bzSPO49lWrcJ0/Tj32GGhz/Y1Wi1oK8Rpn6w+YAKEFzG8PvQXVRXzD+8FCB&#10;Hlpjv2I0wNDX2H3ZUSswUm80KLdK8zy8EtGAjT31bo5eqhlA1NhjNG6XfnxRdn2UWpiAsY0vQeWN&#10;9KGTj9lMBgx0JDE9PuHFOLVj1OMTufgBAAD//wMAUEsDBBQABgAIAAAAIQAHddAl3AAAAAMBAAAP&#10;AAAAZHJzL2Rvd25yZXYueG1sTI9BS8NAEIXvgv9hGcGb3VRMiWk2pUSkIHgwLZXeptlpEpqdDdlt&#10;E/+9qxe9DDze471vstVkOnGlwbWWFcxnEQjiyuqWawW77etDAsJ5ZI2dZVLwRQ5W+e1Nhqm2I3/Q&#10;tfS1CCXsUlTQeN+nUrqqIYNuZnvi4J3sYNAHOdRSDziGctPJxyhaSIMth4UGeyoaqs7lxSiI8W38&#10;XMtil7xvXopDuU82HDml7u+m9RKEp8n/heEHP6BDHpiO9sLaiU5BeMT/3uA9z2MQRwWLpxhknsn/&#10;7Pk3AAAA//8DAFBLAQItABQABgAIAAAAIQC2gziS/gAAAOEBAAATAAAAAAAAAAAAAAAAAAAAAABb&#10;Q29udGVudF9UeXBlc10ueG1sUEsBAi0AFAAGAAgAAAAhADj9If/WAAAAlAEAAAsAAAAAAAAAAAAA&#10;AAAALwEAAF9yZWxzLy5yZWxzUEsBAi0AFAAGAAgAAAAhAHIAc06qAgAAagUAAA4AAAAAAAAAAAAA&#10;AAAALgIAAGRycy9lMm9Eb2MueG1sUEsBAi0AFAAGAAgAAAAhAAd10CXcAAAAAwEAAA8AAAAAAAAA&#10;AAAAAAAABAUAAGRycy9kb3ducmV2LnhtbFBLBQYAAAAABAAEAPMAAAANBgAAAAA=&#10;" o:allowincell="f" adj="13609,5370" fillcolor="#c0504d" stroked="f" strokecolor="#5c83b4">
                  <v:textbox inset=",0,,0">
                    <w:txbxContent>
                      <w:p w:rsidR="006157F8" w:rsidRDefault="006157F8">
                        <w:pPr>
                          <w:pStyle w:val="Pidipagina"/>
                          <w:jc w:val="center"/>
                          <w:rPr>
                            <w:color w:val="FFFFFF" w:themeColor="background1"/>
                          </w:rPr>
                        </w:pPr>
                        <w:r>
                          <w:fldChar w:fldCharType="begin"/>
                        </w:r>
                        <w:r>
                          <w:instrText>PAGE   \* MERGEFORMAT</w:instrText>
                        </w:r>
                        <w:r>
                          <w:fldChar w:fldCharType="separate"/>
                        </w:r>
                        <w:r w:rsidR="00670DED" w:rsidRPr="00670DED">
                          <w:rPr>
                            <w:noProof/>
                            <w:color w:val="FFFFFF" w:themeColor="background1"/>
                          </w:rPr>
                          <w:t>7</w:t>
                        </w:r>
                        <w:r>
                          <w:rPr>
                            <w:color w:val="FFFFFF" w:themeColor="background1"/>
                          </w:rPr>
                          <w:fldChar w:fldCharType="end"/>
                        </w:r>
                      </w:p>
                      <w:p w:rsidR="006157F8" w:rsidRDefault="006157F8"/>
                    </w:txbxContent>
                  </v:textbox>
                  <w10:wrap anchorx="margin" anchory="margin"/>
                </v:shape>
              </w:pict>
            </mc:Fallback>
          </mc:AlternateContent>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9161934"/>
    <w:multiLevelType w:val="hybridMultilevel"/>
    <w:tmpl w:val="1802889C"/>
    <w:lvl w:ilvl="0" w:tplc="3CECB108">
      <w:numFmt w:val="bullet"/>
      <w:lvlText w:val="-"/>
      <w:lvlJc w:val="left"/>
      <w:pPr>
        <w:ind w:left="720" w:hanging="360"/>
      </w:pPr>
      <w:rPr>
        <w:rFonts w:ascii="Times New Roman" w:eastAsiaTheme="minorHAns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003ED"/>
    <w:rsid w:val="00340938"/>
    <w:rsid w:val="003B3F17"/>
    <w:rsid w:val="003B6D1B"/>
    <w:rsid w:val="006157F8"/>
    <w:rsid w:val="00670DED"/>
    <w:rsid w:val="008D17F0"/>
    <w:rsid w:val="00974C3C"/>
    <w:rsid w:val="009D29FF"/>
    <w:rsid w:val="00A003ED"/>
    <w:rsid w:val="00AE43FF"/>
    <w:rsid w:val="00EF0155"/>
    <w:rsid w:val="00FA7AD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6157F8"/>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6157F8"/>
  </w:style>
  <w:style w:type="paragraph" w:styleId="Pidipagina">
    <w:name w:val="footer"/>
    <w:basedOn w:val="Normale"/>
    <w:link w:val="PidipaginaCarattere"/>
    <w:uiPriority w:val="99"/>
    <w:unhideWhenUsed/>
    <w:rsid w:val="006157F8"/>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6157F8"/>
  </w:style>
  <w:style w:type="paragraph" w:styleId="Paragrafoelenco">
    <w:name w:val="List Paragraph"/>
    <w:basedOn w:val="Normale"/>
    <w:uiPriority w:val="34"/>
    <w:qFormat/>
    <w:rsid w:val="00974C3C"/>
    <w:pPr>
      <w:ind w:left="720"/>
      <w:contextualSpacing/>
    </w:pPr>
  </w:style>
  <w:style w:type="paragraph" w:styleId="Testofumetto">
    <w:name w:val="Balloon Text"/>
    <w:basedOn w:val="Normale"/>
    <w:link w:val="TestofumettoCarattere"/>
    <w:uiPriority w:val="99"/>
    <w:semiHidden/>
    <w:unhideWhenUsed/>
    <w:rsid w:val="00670DED"/>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670DED"/>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6157F8"/>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6157F8"/>
  </w:style>
  <w:style w:type="paragraph" w:styleId="Pidipagina">
    <w:name w:val="footer"/>
    <w:basedOn w:val="Normale"/>
    <w:link w:val="PidipaginaCarattere"/>
    <w:uiPriority w:val="99"/>
    <w:unhideWhenUsed/>
    <w:rsid w:val="006157F8"/>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6157F8"/>
  </w:style>
  <w:style w:type="paragraph" w:styleId="Paragrafoelenco">
    <w:name w:val="List Paragraph"/>
    <w:basedOn w:val="Normale"/>
    <w:uiPriority w:val="34"/>
    <w:qFormat/>
    <w:rsid w:val="00974C3C"/>
    <w:pPr>
      <w:ind w:left="720"/>
      <w:contextualSpacing/>
    </w:pPr>
  </w:style>
  <w:style w:type="paragraph" w:styleId="Testofumetto">
    <w:name w:val="Balloon Text"/>
    <w:basedOn w:val="Normale"/>
    <w:link w:val="TestofumettoCarattere"/>
    <w:uiPriority w:val="99"/>
    <w:semiHidden/>
    <w:unhideWhenUsed/>
    <w:rsid w:val="00670DED"/>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670DE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A00002EF" w:usb1="4000207B"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08"/>
  <w:hyphenationZone w:val="283"/>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A0BBD"/>
    <w:rsid w:val="001D237A"/>
    <w:rsid w:val="00795E7C"/>
    <w:rsid w:val="008F71B0"/>
    <w:rsid w:val="00F76311"/>
    <w:rsid w:val="00FA0BB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it-IT" w:eastAsia="it-IT"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E28BD86EBD38410B8AB7045486F590BC">
    <w:name w:val="E28BD86EBD38410B8AB7045486F590BC"/>
    <w:rsid w:val="00FA0BBD"/>
  </w:style>
  <w:style w:type="paragraph" w:customStyle="1" w:styleId="722B30AA7E974A799E0893F671D330EF">
    <w:name w:val="722B30AA7E974A799E0893F671D330EF"/>
    <w:rsid w:val="00FA0BBD"/>
  </w:style>
  <w:style w:type="character" w:styleId="Testosegnaposto">
    <w:name w:val="Placeholder Text"/>
    <w:basedOn w:val="Carpredefinitoparagrafo"/>
    <w:uiPriority w:val="99"/>
    <w:semiHidden/>
    <w:rsid w:val="00FA0BBD"/>
    <w:rPr>
      <w:color w:val="808080"/>
    </w:rPr>
  </w:style>
  <w:style w:type="paragraph" w:customStyle="1" w:styleId="29C075038E074F35AE22E2DB34C1712F">
    <w:name w:val="29C075038E074F35AE22E2DB34C1712F"/>
    <w:rsid w:val="00FA0BBD"/>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it-IT" w:eastAsia="it-IT"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E28BD86EBD38410B8AB7045486F590BC">
    <w:name w:val="E28BD86EBD38410B8AB7045486F590BC"/>
    <w:rsid w:val="00FA0BBD"/>
  </w:style>
  <w:style w:type="paragraph" w:customStyle="1" w:styleId="722B30AA7E974A799E0893F671D330EF">
    <w:name w:val="722B30AA7E974A799E0893F671D330EF"/>
    <w:rsid w:val="00FA0BBD"/>
  </w:style>
  <w:style w:type="character" w:styleId="Testosegnaposto">
    <w:name w:val="Placeholder Text"/>
    <w:basedOn w:val="Carpredefinitoparagrafo"/>
    <w:uiPriority w:val="99"/>
    <w:semiHidden/>
    <w:rsid w:val="00FA0BBD"/>
    <w:rPr>
      <w:color w:val="808080"/>
    </w:rPr>
  </w:style>
  <w:style w:type="paragraph" w:customStyle="1" w:styleId="29C075038E074F35AE22E2DB34C1712F">
    <w:name w:val="29C075038E074F35AE22E2DB34C1712F"/>
    <w:rsid w:val="00FA0BB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TotalTime>
  <Pages>1</Pages>
  <Words>798</Words>
  <Characters>4552</Characters>
  <Application>Microsoft Office Word</Application>
  <DocSecurity>0</DocSecurity>
  <Lines>37</Lines>
  <Paragraphs>10</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5340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MIUR</cp:lastModifiedBy>
  <cp:revision>7</cp:revision>
  <dcterms:created xsi:type="dcterms:W3CDTF">2015-09-16T20:02:00Z</dcterms:created>
  <dcterms:modified xsi:type="dcterms:W3CDTF">2017-02-02T13:09:00Z</dcterms:modified>
</cp:coreProperties>
</file>